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3B3E" w14:textId="77777777" w:rsidR="00C75138" w:rsidRDefault="00CA05B5" w:rsidP="00D9003C">
      <w:pPr>
        <w:rPr>
          <w:rFonts w:ascii="Arial" w:hAnsi="Arial" w:cs="Arial"/>
          <w:sz w:val="32"/>
          <w:szCs w:val="32"/>
          <w:lang w:val="pl-PL"/>
        </w:rPr>
      </w:pPr>
      <w:r>
        <w:rPr>
          <w:rFonts w:ascii="Arial" w:hAnsi="Arial" w:cs="Arial"/>
          <w:sz w:val="32"/>
          <w:szCs w:val="32"/>
          <w:lang w:val="pl-PL"/>
        </w:rPr>
        <w:t xml:space="preserve"> </w:t>
      </w:r>
      <w:r w:rsidR="00F041D8">
        <w:rPr>
          <w:rFonts w:ascii="Arial" w:hAnsi="Arial" w:cs="Arial"/>
          <w:sz w:val="32"/>
          <w:szCs w:val="32"/>
          <w:lang w:val="pl-PL"/>
        </w:rPr>
        <w:t xml:space="preserve"> </w:t>
      </w:r>
    </w:p>
    <w:tbl>
      <w:tblPr>
        <w:tblW w:w="1010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48"/>
        <w:gridCol w:w="3418"/>
        <w:gridCol w:w="543"/>
        <w:gridCol w:w="1523"/>
        <w:gridCol w:w="2873"/>
      </w:tblGrid>
      <w:tr w:rsidR="00C75138" w:rsidRPr="00AC6B91" w14:paraId="3864BF4C" w14:textId="77777777" w:rsidTr="007776AB">
        <w:trPr>
          <w:gridAfter w:val="3"/>
          <w:wAfter w:w="4939" w:type="dxa"/>
          <w:trHeight w:val="1212"/>
        </w:trPr>
        <w:tc>
          <w:tcPr>
            <w:tcW w:w="1748" w:type="dxa"/>
            <w:hideMark/>
          </w:tcPr>
          <w:p w14:paraId="73F38B31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noProof/>
                <w:color w:val="222222"/>
                <w:sz w:val="22"/>
                <w:szCs w:val="22"/>
                <w:lang w:val="pl-PL"/>
              </w:rPr>
              <w:drawing>
                <wp:inline distT="0" distB="0" distL="0" distR="0" wp14:anchorId="64FDFF28" wp14:editId="7F329119">
                  <wp:extent cx="8001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8" w:type="dxa"/>
          </w:tcPr>
          <w:p w14:paraId="612FD68D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  <w:p w14:paraId="0346D3E4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pl-PL"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pl-PL" w:eastAsia="en-US"/>
              </w:rPr>
              <w:t>Specyfikacja techniczna</w:t>
            </w:r>
          </w:p>
          <w:p w14:paraId="4F3B7E2F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</w:tr>
      <w:tr w:rsidR="00C75138" w:rsidRPr="009F32ED" w14:paraId="54C63F76" w14:textId="77777777" w:rsidTr="007776AB">
        <w:trPr>
          <w:trHeight w:val="679"/>
        </w:trPr>
        <w:tc>
          <w:tcPr>
            <w:tcW w:w="1748" w:type="dxa"/>
            <w:hideMark/>
          </w:tcPr>
          <w:p w14:paraId="0C0B9882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Tytuł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418" w:type="dxa"/>
            <w:hideMark/>
          </w:tcPr>
          <w:p w14:paraId="33E67B29" w14:textId="4B4E03B9" w:rsidR="00C75138" w:rsidRPr="00AC6B91" w:rsidRDefault="00D01B7B" w:rsidP="00AD4557">
            <w:pPr>
              <w:shd w:val="clear" w:color="auto" w:fill="F5F5F5"/>
              <w:jc w:val="center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Opieka serwisowa z zakresu ochrony ppoż w SKF Polska Sp. z o.o.</w:t>
            </w:r>
          </w:p>
        </w:tc>
        <w:tc>
          <w:tcPr>
            <w:tcW w:w="543" w:type="dxa"/>
          </w:tcPr>
          <w:p w14:paraId="2C0F95C2" w14:textId="77777777" w:rsidR="00C75138" w:rsidRPr="00AC6B91" w:rsidRDefault="00C75138" w:rsidP="00AD4557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pl-PL" w:eastAsia="en-US"/>
              </w:rPr>
            </w:pPr>
          </w:p>
        </w:tc>
        <w:tc>
          <w:tcPr>
            <w:tcW w:w="1523" w:type="dxa"/>
            <w:hideMark/>
          </w:tcPr>
          <w:p w14:paraId="6CF1005A" w14:textId="77777777" w:rsidR="00C75138" w:rsidRPr="00AC6B91" w:rsidRDefault="00C75138" w:rsidP="00D9003C">
            <w:pPr>
              <w:shd w:val="clear" w:color="auto" w:fill="F5F5F5"/>
              <w:ind w:left="-322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Zakład:</w:t>
            </w:r>
          </w:p>
        </w:tc>
        <w:tc>
          <w:tcPr>
            <w:tcW w:w="2873" w:type="dxa"/>
            <w:hideMark/>
          </w:tcPr>
          <w:p w14:paraId="74A76478" w14:textId="4731663E" w:rsidR="00C75138" w:rsidRPr="00595C04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  <w:r w:rsidRPr="00595C04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 xml:space="preserve">SKF Polska </w:t>
            </w:r>
            <w:r w:rsidR="00595C04" w:rsidRPr="00595C04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 xml:space="preserve">Sp. </w:t>
            </w:r>
            <w:r w:rsidR="00595C04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z</w:t>
            </w:r>
            <w:r w:rsidR="00595C04" w:rsidRPr="00595C04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 xml:space="preserve"> o</w:t>
            </w:r>
            <w:r w:rsidR="00595C04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.o.</w:t>
            </w:r>
          </w:p>
        </w:tc>
      </w:tr>
      <w:tr w:rsidR="00C75138" w:rsidRPr="00AC6B91" w14:paraId="00039E72" w14:textId="77777777" w:rsidTr="007776AB">
        <w:trPr>
          <w:trHeight w:val="1018"/>
        </w:trPr>
        <w:tc>
          <w:tcPr>
            <w:tcW w:w="1748" w:type="dxa"/>
            <w:hideMark/>
          </w:tcPr>
          <w:p w14:paraId="547D730C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Projekt</w:t>
            </w: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 ID:</w:t>
            </w:r>
          </w:p>
        </w:tc>
        <w:tc>
          <w:tcPr>
            <w:tcW w:w="3418" w:type="dxa"/>
          </w:tcPr>
          <w:p w14:paraId="6BB383C0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60D24845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7E2B7214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Kanał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63C4627F" w14:textId="2FCE23E7" w:rsidR="00C75138" w:rsidRPr="00AC6B91" w:rsidRDefault="00C75138" w:rsidP="00C8715E">
            <w:pPr>
              <w:shd w:val="clear" w:color="auto" w:fill="F5F5F5"/>
              <w:jc w:val="center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</w:p>
        </w:tc>
      </w:tr>
      <w:tr w:rsidR="00C75138" w:rsidRPr="00AC6B91" w14:paraId="10F9F6F6" w14:textId="77777777" w:rsidTr="007776AB">
        <w:trPr>
          <w:trHeight w:val="679"/>
        </w:trPr>
        <w:tc>
          <w:tcPr>
            <w:tcW w:w="1748" w:type="dxa"/>
            <w:hideMark/>
          </w:tcPr>
          <w:p w14:paraId="25E23C01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Tech. Spec. ID:</w:t>
            </w:r>
          </w:p>
        </w:tc>
        <w:tc>
          <w:tcPr>
            <w:tcW w:w="3418" w:type="dxa"/>
          </w:tcPr>
          <w:p w14:paraId="7324BBDE" w14:textId="1DE94202" w:rsidR="00C75138" w:rsidRPr="00AC6B91" w:rsidRDefault="009F32ED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16.04.2026</w:t>
            </w:r>
          </w:p>
        </w:tc>
        <w:tc>
          <w:tcPr>
            <w:tcW w:w="543" w:type="dxa"/>
          </w:tcPr>
          <w:p w14:paraId="63482294" w14:textId="77777777" w:rsidR="00C75138" w:rsidRPr="00AC6B91" w:rsidRDefault="00C75138" w:rsidP="003F67C2">
            <w:pPr>
              <w:shd w:val="clear" w:color="auto" w:fill="F5F5F5"/>
              <w:ind w:right="440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616371CA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Lider </w:t>
            </w: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projektu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3F112D0C" w14:textId="2437E050" w:rsidR="00C75138" w:rsidRPr="00AC6B91" w:rsidRDefault="002D2526" w:rsidP="00847968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Tomasz Walczak</w:t>
            </w:r>
          </w:p>
        </w:tc>
      </w:tr>
      <w:tr w:rsidR="00C75138" w:rsidRPr="00AC6B91" w14:paraId="4A2AD33D" w14:textId="77777777" w:rsidTr="007776AB">
        <w:trPr>
          <w:trHeight w:val="679"/>
        </w:trPr>
        <w:tc>
          <w:tcPr>
            <w:tcW w:w="1748" w:type="dxa"/>
            <w:hideMark/>
          </w:tcPr>
          <w:p w14:paraId="6083E76C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Wydanie:</w:t>
            </w:r>
          </w:p>
        </w:tc>
        <w:tc>
          <w:tcPr>
            <w:tcW w:w="3418" w:type="dxa"/>
            <w:hideMark/>
          </w:tcPr>
          <w:p w14:paraId="3F5212F2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3" w:type="dxa"/>
          </w:tcPr>
          <w:p w14:paraId="4AAD994B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00DEA1C0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Autorzy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77EFEB82" w14:textId="37FF6D39" w:rsidR="00C75138" w:rsidRPr="00AC6B91" w:rsidRDefault="00912A94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it-IT"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it-IT" w:eastAsia="en-US"/>
              </w:rPr>
              <w:t>Tomasz Walczak</w:t>
            </w:r>
          </w:p>
        </w:tc>
      </w:tr>
      <w:tr w:rsidR="00C75138" w:rsidRPr="00AC6B91" w14:paraId="7B0D7A6B" w14:textId="77777777" w:rsidTr="007776AB">
        <w:trPr>
          <w:trHeight w:val="338"/>
        </w:trPr>
        <w:tc>
          <w:tcPr>
            <w:tcW w:w="1748" w:type="dxa"/>
            <w:hideMark/>
          </w:tcPr>
          <w:p w14:paraId="67F697A9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Last Edited:</w:t>
            </w:r>
          </w:p>
        </w:tc>
        <w:tc>
          <w:tcPr>
            <w:tcW w:w="3418" w:type="dxa"/>
            <w:hideMark/>
          </w:tcPr>
          <w:p w14:paraId="7A2519B0" w14:textId="47E9D3FC" w:rsidR="00C75138" w:rsidRPr="00847968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7C577955" w14:textId="77777777" w:rsidR="00C75138" w:rsidRPr="00AC6B91" w:rsidRDefault="00C75138" w:rsidP="00F56655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42D6B095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Telefon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414123F6" w14:textId="7C4E9226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 xml:space="preserve">+48  </w:t>
            </w:r>
            <w:r w:rsidR="002D2526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603649169</w:t>
            </w:r>
          </w:p>
        </w:tc>
      </w:tr>
      <w:tr w:rsidR="00C75138" w:rsidRPr="00AC6B91" w14:paraId="7C0E0C1D" w14:textId="77777777" w:rsidTr="007776AB">
        <w:trPr>
          <w:trHeight w:val="338"/>
        </w:trPr>
        <w:tc>
          <w:tcPr>
            <w:tcW w:w="1748" w:type="dxa"/>
            <w:hideMark/>
          </w:tcPr>
          <w:p w14:paraId="4F1E43D8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Status:</w:t>
            </w:r>
          </w:p>
        </w:tc>
        <w:tc>
          <w:tcPr>
            <w:tcW w:w="3418" w:type="dxa"/>
          </w:tcPr>
          <w:p w14:paraId="571DA1BD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26D2BB8F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7D722600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Fax:</w:t>
            </w:r>
          </w:p>
        </w:tc>
        <w:tc>
          <w:tcPr>
            <w:tcW w:w="2873" w:type="dxa"/>
            <w:hideMark/>
          </w:tcPr>
          <w:p w14:paraId="1F28D207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-</w:t>
            </w:r>
          </w:p>
        </w:tc>
      </w:tr>
      <w:tr w:rsidR="00C75138" w:rsidRPr="00AC6B91" w14:paraId="7231FA79" w14:textId="77777777" w:rsidTr="007776AB">
        <w:trPr>
          <w:trHeight w:val="1004"/>
        </w:trPr>
        <w:tc>
          <w:tcPr>
            <w:tcW w:w="1748" w:type="dxa"/>
            <w:hideMark/>
          </w:tcPr>
          <w:p w14:paraId="41F3AFDE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Grupa towarowa:</w:t>
            </w:r>
          </w:p>
        </w:tc>
        <w:tc>
          <w:tcPr>
            <w:tcW w:w="3418" w:type="dxa"/>
            <w:hideMark/>
          </w:tcPr>
          <w:p w14:paraId="3CAEB0E3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14C4DB1F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5F16E1E4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Adres:</w:t>
            </w:r>
          </w:p>
        </w:tc>
        <w:tc>
          <w:tcPr>
            <w:tcW w:w="2873" w:type="dxa"/>
            <w:hideMark/>
          </w:tcPr>
          <w:p w14:paraId="0BE4D96C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61-022 Poznań,</w:t>
            </w:r>
          </w:p>
          <w:p w14:paraId="6575C5CB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Nieszawska</w:t>
            </w:r>
            <w:proofErr w:type="spellEnd"/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 xml:space="preserve"> 15, Polska</w:t>
            </w:r>
          </w:p>
        </w:tc>
      </w:tr>
      <w:tr w:rsidR="00C75138" w:rsidRPr="00AC6B91" w14:paraId="65DE3AC1" w14:textId="77777777" w:rsidTr="007776AB">
        <w:trPr>
          <w:trHeight w:val="1018"/>
        </w:trPr>
        <w:tc>
          <w:tcPr>
            <w:tcW w:w="1748" w:type="dxa"/>
            <w:hideMark/>
          </w:tcPr>
          <w:p w14:paraId="0262EC39" w14:textId="42D65E8F" w:rsidR="00C75138" w:rsidRPr="00AC6B91" w:rsidRDefault="002B6D92" w:rsidP="002B6D92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            </w:t>
            </w:r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IRE </w:t>
            </w:r>
            <w:proofErr w:type="spellStart"/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Numer</w:t>
            </w:r>
            <w:proofErr w:type="spellEnd"/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418" w:type="dxa"/>
          </w:tcPr>
          <w:p w14:paraId="280CE85A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123A8D88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6B5453CD" w14:textId="77777777" w:rsidR="00C75138" w:rsidRPr="00AC6B91" w:rsidRDefault="004D28A5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Ema</w:t>
            </w:r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il</w:t>
            </w:r>
          </w:p>
        </w:tc>
        <w:tc>
          <w:tcPr>
            <w:tcW w:w="2873" w:type="dxa"/>
            <w:hideMark/>
          </w:tcPr>
          <w:p w14:paraId="1D1FBE8F" w14:textId="38AD2950" w:rsidR="00C75138" w:rsidRPr="00AC6B91" w:rsidRDefault="002D2526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2D2526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tomasz.walczak@skf</w:t>
            </w: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.com</w:t>
            </w:r>
          </w:p>
        </w:tc>
      </w:tr>
    </w:tbl>
    <w:p w14:paraId="68F7DA5E" w14:textId="34F66506" w:rsidR="00074321" w:rsidRDefault="00074321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6B8E5F2F" w14:textId="4FE67D44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586088D2" w14:textId="0A6DC871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30AF5CF6" w14:textId="528E0EE6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EDE7CF9" w14:textId="286D3A1F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015B6CB1" w14:textId="2B6562F9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6B92A56D" w14:textId="73E12A10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01799C8" w14:textId="44734BC6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62EB4A9" w14:textId="18D5870C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52AA8E0E" w14:textId="74189FDA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6FB95631" w14:textId="342C9A80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E2FEE5A" w14:textId="7FD7C1F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33927AE" w14:textId="12B3F6EF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D14F58F" w14:textId="481D3468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370623C" w14:textId="2975533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5064065" w14:textId="2BE12D3F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78919975" w14:textId="04B919F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4C25C0F7" w14:textId="7777777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0115AC2C" w14:textId="77777777" w:rsidR="00074321" w:rsidRDefault="00074321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27A0C16" w14:textId="396AF08D" w:rsidR="00307240" w:rsidRPr="00D37117" w:rsidRDefault="0052634E" w:rsidP="00C655A0">
      <w:p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 w:rsidRPr="00D37117">
        <w:rPr>
          <w:rFonts w:ascii="Calibri" w:hAnsi="Calibri" w:cs="Calibri"/>
          <w:b/>
          <w:sz w:val="28"/>
          <w:szCs w:val="28"/>
          <w:lang w:val="pl-PL"/>
        </w:rPr>
        <w:lastRenderedPageBreak/>
        <w:t>1.</w:t>
      </w:r>
      <w:r w:rsidR="00D37117" w:rsidRPr="00D37117">
        <w:rPr>
          <w:rFonts w:ascii="Calibri" w:hAnsi="Calibri" w:cs="Calibri"/>
          <w:b/>
          <w:sz w:val="28"/>
          <w:szCs w:val="28"/>
          <w:lang w:val="pl-PL"/>
        </w:rPr>
        <w:t xml:space="preserve"> </w:t>
      </w:r>
      <w:r w:rsidRPr="00D37117">
        <w:rPr>
          <w:rFonts w:ascii="Calibri" w:hAnsi="Calibri" w:cs="Calibri"/>
          <w:b/>
          <w:sz w:val="28"/>
          <w:szCs w:val="28"/>
          <w:lang w:val="pl-PL"/>
        </w:rPr>
        <w:t>Wymagania procesu</w:t>
      </w:r>
    </w:p>
    <w:p w14:paraId="2C006498" w14:textId="4D5E7194" w:rsidR="00D956A0" w:rsidRPr="00FD045D" w:rsidRDefault="00EE4ADE" w:rsidP="008D284D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 w:rsidRPr="00FD045D">
        <w:rPr>
          <w:rFonts w:ascii="Calibri" w:hAnsi="Calibri" w:cs="Calibri"/>
          <w:b/>
          <w:sz w:val="28"/>
          <w:szCs w:val="28"/>
          <w:lang w:val="pl-PL"/>
        </w:rPr>
        <w:t>Cel zadania</w:t>
      </w:r>
    </w:p>
    <w:p w14:paraId="081B6098" w14:textId="31756B36" w:rsidR="008E6319" w:rsidRDefault="00276347" w:rsidP="00282A18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 xml:space="preserve">Celem zadania jest </w:t>
      </w:r>
      <w:r w:rsidR="00D01B7B">
        <w:rPr>
          <w:rFonts w:ascii="Calibri" w:hAnsi="Calibri" w:cs="Calibri"/>
          <w:bCs/>
          <w:sz w:val="28"/>
          <w:szCs w:val="28"/>
          <w:lang w:val="pl-PL"/>
        </w:rPr>
        <w:t xml:space="preserve">zapewnienie realizacja zadań z zakresu ochrony przeciwpożarowej w zakładzie SKF Polska Sp. z o.o. </w:t>
      </w:r>
    </w:p>
    <w:p w14:paraId="1E7505A8" w14:textId="77777777" w:rsidR="009A7311" w:rsidRDefault="009A7311" w:rsidP="00282A18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6C6764EF" w14:textId="77777777" w:rsidR="00FD045D" w:rsidRDefault="00FD045D" w:rsidP="00FD045D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 w:rsidRPr="00FD4583">
        <w:rPr>
          <w:rFonts w:ascii="Calibri" w:hAnsi="Calibri" w:cs="Calibri"/>
          <w:b/>
          <w:sz w:val="28"/>
          <w:szCs w:val="28"/>
          <w:lang w:val="pl-PL"/>
        </w:rPr>
        <w:t>Przedmiot zamówienia</w:t>
      </w:r>
    </w:p>
    <w:p w14:paraId="72B93674" w14:textId="632C5B5B" w:rsidR="008C6EB5" w:rsidRDefault="00D01B7B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 xml:space="preserve">Jest zapewnienie stałej sprawności technicznej urządzeń ppoż, wykonywanie cyklicznych przeglądów i konserwacji zgodnie </w:t>
      </w:r>
      <w:r w:rsidR="001C0948">
        <w:rPr>
          <w:rFonts w:ascii="Calibri" w:hAnsi="Calibri" w:cs="Calibri"/>
          <w:bCs/>
          <w:sz w:val="28"/>
          <w:szCs w:val="28"/>
          <w:lang w:val="pl-PL"/>
        </w:rPr>
        <w:t xml:space="preserve">z </w:t>
      </w:r>
      <w:r>
        <w:rPr>
          <w:rFonts w:ascii="Calibri" w:hAnsi="Calibri" w:cs="Calibri"/>
          <w:bCs/>
          <w:sz w:val="28"/>
          <w:szCs w:val="28"/>
          <w:lang w:val="pl-PL"/>
        </w:rPr>
        <w:t>obowiązującymi normami, wytycznymi producentów poszczególnych systemów, rozporządzeniami w sprawie ochrony przeciwpożarowej budynków innych obiektów budowlanych i terenów</w:t>
      </w:r>
      <w:r w:rsidR="000724C9">
        <w:rPr>
          <w:rFonts w:ascii="Calibri" w:hAnsi="Calibri" w:cs="Calibri"/>
          <w:bCs/>
          <w:sz w:val="28"/>
          <w:szCs w:val="28"/>
          <w:lang w:val="pl-PL"/>
        </w:rPr>
        <w:t xml:space="preserve"> oraz wytycznych Ubezpieczyciela</w:t>
      </w:r>
      <w:r w:rsidR="00F74C69">
        <w:rPr>
          <w:rFonts w:ascii="Calibri" w:hAnsi="Calibri" w:cs="Calibri"/>
          <w:bCs/>
          <w:sz w:val="28"/>
          <w:szCs w:val="28"/>
          <w:lang w:val="pl-PL"/>
        </w:rPr>
        <w:t xml:space="preserve"> na podstawie umowy serwisowej.</w:t>
      </w:r>
    </w:p>
    <w:p w14:paraId="6591B8B5" w14:textId="77777777" w:rsidR="001C0948" w:rsidRDefault="001C0948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0BBA8F7E" w14:textId="3595D4E6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Zakres konserwacji powinien obejmować następujące obszary</w:t>
      </w:r>
      <w:r w:rsidR="00F74C69">
        <w:rPr>
          <w:rFonts w:ascii="Calibri" w:hAnsi="Calibri" w:cs="Calibri"/>
          <w:bCs/>
          <w:sz w:val="28"/>
          <w:szCs w:val="28"/>
          <w:lang w:val="pl-PL"/>
        </w:rPr>
        <w:t>/urządzenia:</w:t>
      </w:r>
    </w:p>
    <w:p w14:paraId="602B066D" w14:textId="69D90A42" w:rsidR="000724C9" w:rsidRDefault="000724C9" w:rsidP="000724C9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SSP</w:t>
      </w:r>
      <w:r w:rsidR="009F32ED">
        <w:rPr>
          <w:rFonts w:ascii="Calibri" w:hAnsi="Calibri" w:cs="Calibri"/>
          <w:bCs/>
          <w:sz w:val="28"/>
          <w:szCs w:val="28"/>
          <w:lang w:val="pl-PL"/>
        </w:rPr>
        <w:t xml:space="preserve"> (centrala </w:t>
      </w:r>
      <w:proofErr w:type="spellStart"/>
      <w:r w:rsidR="009F32ED">
        <w:rPr>
          <w:rFonts w:ascii="Calibri" w:hAnsi="Calibri" w:cs="Calibri"/>
          <w:bCs/>
          <w:sz w:val="28"/>
          <w:szCs w:val="28"/>
          <w:lang w:val="pl-PL"/>
        </w:rPr>
        <w:t>Schrack</w:t>
      </w:r>
      <w:proofErr w:type="spellEnd"/>
      <w:r w:rsidR="009F32ED">
        <w:rPr>
          <w:rFonts w:ascii="Calibri" w:hAnsi="Calibri" w:cs="Calibri"/>
          <w:bCs/>
          <w:sz w:val="28"/>
          <w:szCs w:val="28"/>
          <w:lang w:val="pl-PL"/>
        </w:rPr>
        <w:t xml:space="preserve"> z całą infrastrukturą przynależną),</w:t>
      </w:r>
    </w:p>
    <w:p w14:paraId="28184AA8" w14:textId="2B13BC47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komputerowego systemu wizualizacji,</w:t>
      </w:r>
    </w:p>
    <w:p w14:paraId="305E5379" w14:textId="2F2AB6AD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urządzeń oddymiających,</w:t>
      </w:r>
    </w:p>
    <w:p w14:paraId="67977DBC" w14:textId="14AEDE3F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bram ppoż,</w:t>
      </w:r>
    </w:p>
    <w:p w14:paraId="704BE222" w14:textId="1390D0BC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podręcznego sprzętu gaśniczego,</w:t>
      </w:r>
    </w:p>
    <w:p w14:paraId="6923CF82" w14:textId="35A47877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hydrantów zewnętrznych,</w:t>
      </w:r>
    </w:p>
    <w:p w14:paraId="3322DEA6" w14:textId="01AE419B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SUG (zbiorowych i indywidualnych),</w:t>
      </w:r>
    </w:p>
    <w:p w14:paraId="50FB4944" w14:textId="151778A8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konserwacja systemów detekcji gazów,</w:t>
      </w:r>
    </w:p>
    <w:p w14:paraId="2C10DDF5" w14:textId="407C71FE" w:rsidR="000724C9" w:rsidRDefault="000724C9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 konserwacji instalacji tryskaczowych,</w:t>
      </w:r>
    </w:p>
    <w:p w14:paraId="08FA7AB1" w14:textId="4445A368" w:rsidR="00D01B7B" w:rsidRDefault="000724C9" w:rsidP="00F74C69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-</w:t>
      </w:r>
      <w:r w:rsidR="009F32ED">
        <w:rPr>
          <w:rFonts w:ascii="Calibri" w:hAnsi="Calibri" w:cs="Calibri"/>
          <w:bCs/>
          <w:sz w:val="28"/>
          <w:szCs w:val="28"/>
          <w:lang w:val="pl-PL"/>
        </w:rPr>
        <w:t xml:space="preserve"> </w:t>
      </w:r>
      <w:r w:rsidR="00F74C69">
        <w:rPr>
          <w:rFonts w:ascii="Calibri" w:hAnsi="Calibri" w:cs="Calibri"/>
          <w:bCs/>
          <w:sz w:val="28"/>
          <w:szCs w:val="28"/>
          <w:lang w:val="pl-PL"/>
        </w:rPr>
        <w:t xml:space="preserve">usługi i </w:t>
      </w:r>
      <w:r>
        <w:rPr>
          <w:rFonts w:ascii="Calibri" w:hAnsi="Calibri" w:cs="Calibri"/>
          <w:bCs/>
          <w:sz w:val="28"/>
          <w:szCs w:val="28"/>
          <w:lang w:val="pl-PL"/>
        </w:rPr>
        <w:t>obsługi doradczo – informacyjnej w zakresie ochrony ppoż. (m.in. reprezentowanie zakładu przed instytucjami zewnętrznymi</w:t>
      </w:r>
      <w:r w:rsidR="002E18B9">
        <w:rPr>
          <w:rFonts w:ascii="Calibri" w:hAnsi="Calibri" w:cs="Calibri"/>
          <w:bCs/>
          <w:sz w:val="28"/>
          <w:szCs w:val="28"/>
          <w:lang w:val="pl-PL"/>
        </w:rPr>
        <w:t xml:space="preserve">, organizacja szkoleń z zakresu ppoż, prowadzenie cyklicznych szkoleń pracowników w zakresie umiejętności obsługi podręcznego sprzętu gaśniczego, analiza projektów </w:t>
      </w:r>
      <w:r w:rsidR="002E18B9">
        <w:rPr>
          <w:rFonts w:ascii="Calibri" w:hAnsi="Calibri" w:cs="Calibri"/>
          <w:bCs/>
          <w:sz w:val="28"/>
          <w:szCs w:val="28"/>
          <w:lang w:val="pl-PL"/>
        </w:rPr>
        <w:lastRenderedPageBreak/>
        <w:t>wymagających wiedzy ppoż, prowadzenie kontroli obiektów i ocena stanu bezpieczeństwa ppoż na podstawie harmonogramu przeglądów.</w:t>
      </w:r>
    </w:p>
    <w:p w14:paraId="04703F6E" w14:textId="77777777" w:rsidR="001C0948" w:rsidRDefault="001C0948" w:rsidP="00F74C69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71EFF69E" w14:textId="1E7998D8" w:rsidR="008C6EB5" w:rsidRDefault="008D20CC" w:rsidP="000E0751">
      <w:p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>
        <w:rPr>
          <w:rFonts w:ascii="Calibri" w:hAnsi="Calibri" w:cs="Calibri"/>
          <w:b/>
          <w:sz w:val="28"/>
          <w:szCs w:val="28"/>
          <w:lang w:val="pl-PL"/>
        </w:rPr>
        <w:t>2</w:t>
      </w:r>
      <w:r w:rsidR="008C6EB5" w:rsidRPr="008C6EB5">
        <w:rPr>
          <w:rFonts w:ascii="Calibri" w:hAnsi="Calibri" w:cs="Calibri"/>
          <w:b/>
          <w:sz w:val="28"/>
          <w:szCs w:val="28"/>
          <w:lang w:val="pl-PL"/>
        </w:rPr>
        <w:t>. Termin realizacji</w:t>
      </w:r>
      <w:r w:rsidR="006F1A80">
        <w:rPr>
          <w:rFonts w:ascii="Calibri" w:hAnsi="Calibri" w:cs="Calibri"/>
          <w:b/>
          <w:sz w:val="28"/>
          <w:szCs w:val="28"/>
          <w:lang w:val="pl-PL"/>
        </w:rPr>
        <w:t xml:space="preserve"> i wizji lokalnej</w:t>
      </w:r>
    </w:p>
    <w:p w14:paraId="090085D2" w14:textId="04F9C58D" w:rsidR="00DD630F" w:rsidRDefault="00283FC1" w:rsidP="00DD630F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 w:rsidRPr="00283FC1">
        <w:rPr>
          <w:rFonts w:ascii="Calibri" w:hAnsi="Calibri" w:cs="Calibri"/>
          <w:bCs/>
          <w:sz w:val="28"/>
          <w:szCs w:val="28"/>
          <w:lang w:val="pl-PL"/>
        </w:rPr>
        <w:t xml:space="preserve">- </w:t>
      </w:r>
      <w:r w:rsidR="00DD630F">
        <w:rPr>
          <w:rFonts w:ascii="Calibri" w:hAnsi="Calibri" w:cs="Calibri"/>
          <w:bCs/>
          <w:sz w:val="28"/>
          <w:szCs w:val="28"/>
          <w:lang w:val="pl-PL"/>
        </w:rPr>
        <w:t xml:space="preserve">wizja lokalna do </w:t>
      </w:r>
      <w:r w:rsidR="009F32ED">
        <w:rPr>
          <w:rFonts w:ascii="Calibri" w:hAnsi="Calibri" w:cs="Calibri"/>
          <w:bCs/>
          <w:sz w:val="28"/>
          <w:szCs w:val="28"/>
          <w:lang w:val="pl-PL"/>
        </w:rPr>
        <w:t>15.05.2026r.</w:t>
      </w:r>
      <w:r w:rsidR="00DD630F">
        <w:rPr>
          <w:rFonts w:ascii="Calibri" w:hAnsi="Calibri" w:cs="Calibri"/>
          <w:bCs/>
          <w:sz w:val="28"/>
          <w:szCs w:val="28"/>
          <w:lang w:val="pl-PL"/>
        </w:rPr>
        <w:t xml:space="preserve"> (obowiązkowa)</w:t>
      </w:r>
    </w:p>
    <w:p w14:paraId="2D1313F8" w14:textId="29CBA806" w:rsidR="006F1A80" w:rsidRDefault="00283FC1" w:rsidP="00DD630F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  <w:r w:rsidRPr="1C90501C">
        <w:rPr>
          <w:rFonts w:ascii="Calibri" w:hAnsi="Calibri" w:cs="Calibri"/>
          <w:sz w:val="28"/>
          <w:szCs w:val="28"/>
          <w:lang w:val="pl-PL"/>
        </w:rPr>
        <w:t xml:space="preserve">- </w:t>
      </w:r>
      <w:r w:rsidR="00DD630F">
        <w:rPr>
          <w:rFonts w:ascii="Calibri" w:hAnsi="Calibri" w:cs="Calibri"/>
          <w:sz w:val="28"/>
          <w:szCs w:val="28"/>
          <w:lang w:val="pl-PL"/>
        </w:rPr>
        <w:t xml:space="preserve">składanie ofert do </w:t>
      </w:r>
      <w:r w:rsidR="009F32ED">
        <w:rPr>
          <w:rFonts w:ascii="Calibri" w:hAnsi="Calibri" w:cs="Calibri"/>
          <w:sz w:val="28"/>
          <w:szCs w:val="28"/>
          <w:lang w:val="pl-PL"/>
        </w:rPr>
        <w:t>30.06.2026r.</w:t>
      </w:r>
    </w:p>
    <w:p w14:paraId="0FF025B0" w14:textId="77777777" w:rsidR="00307240" w:rsidRPr="00D37117" w:rsidRDefault="00307240" w:rsidP="00D37117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FE77DB5" w14:textId="3079F1C1" w:rsidR="00307240" w:rsidRPr="00307240" w:rsidRDefault="008D20CC" w:rsidP="008D4744">
      <w:pPr>
        <w:spacing w:line="360" w:lineRule="auto"/>
        <w:jc w:val="both"/>
        <w:rPr>
          <w:rFonts w:ascii="Calibri" w:hAnsi="Calibri" w:cs="Calibri"/>
          <w:b/>
          <w:bCs/>
          <w:sz w:val="28"/>
          <w:szCs w:val="28"/>
          <w:lang w:val="pl-PL"/>
        </w:rPr>
      </w:pPr>
      <w:r>
        <w:rPr>
          <w:rFonts w:ascii="Calibri" w:hAnsi="Calibri" w:cs="Calibri"/>
          <w:b/>
          <w:bCs/>
          <w:sz w:val="28"/>
          <w:szCs w:val="28"/>
          <w:lang w:val="pl-PL"/>
        </w:rPr>
        <w:t>4</w:t>
      </w:r>
      <w:r w:rsidR="00D37117" w:rsidRPr="00307240">
        <w:rPr>
          <w:rFonts w:ascii="Calibri" w:hAnsi="Calibri" w:cs="Calibri"/>
          <w:b/>
          <w:bCs/>
          <w:sz w:val="28"/>
          <w:szCs w:val="28"/>
          <w:lang w:val="pl-PL"/>
        </w:rPr>
        <w:t>. Serwis i gwarancja</w:t>
      </w:r>
    </w:p>
    <w:p w14:paraId="6A7A44EA" w14:textId="470A3477" w:rsidR="00DC67DB" w:rsidRDefault="00F74C69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  <w:r>
        <w:rPr>
          <w:rFonts w:ascii="Calibri" w:hAnsi="Calibri" w:cs="Calibri"/>
          <w:sz w:val="28"/>
          <w:szCs w:val="28"/>
          <w:lang w:val="pl-PL"/>
        </w:rPr>
        <w:t xml:space="preserve">Na podstawie umowy </w:t>
      </w:r>
      <w:r w:rsidR="00213BD5">
        <w:rPr>
          <w:rFonts w:ascii="Calibri" w:hAnsi="Calibri" w:cs="Calibri"/>
          <w:sz w:val="28"/>
          <w:szCs w:val="28"/>
          <w:lang w:val="pl-PL"/>
        </w:rPr>
        <w:t>konserwacyjno-serwisowej</w:t>
      </w:r>
    </w:p>
    <w:p w14:paraId="177863DA" w14:textId="77777777" w:rsidR="00F74C69" w:rsidRDefault="00F74C69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</w:p>
    <w:p w14:paraId="397DF703" w14:textId="513C38E0" w:rsidR="008D4744" w:rsidRPr="008D4744" w:rsidRDefault="008D20CC" w:rsidP="008D4744">
      <w:pPr>
        <w:spacing w:line="360" w:lineRule="auto"/>
        <w:jc w:val="both"/>
        <w:rPr>
          <w:rFonts w:ascii="Calibri" w:hAnsi="Calibri" w:cs="Calibri"/>
          <w:b/>
          <w:bCs/>
          <w:sz w:val="28"/>
          <w:szCs w:val="28"/>
          <w:lang w:val="pl-PL"/>
        </w:rPr>
      </w:pPr>
      <w:r>
        <w:rPr>
          <w:rFonts w:ascii="Calibri" w:hAnsi="Calibri" w:cs="Calibri"/>
          <w:b/>
          <w:bCs/>
          <w:sz w:val="28"/>
          <w:szCs w:val="28"/>
          <w:lang w:val="pl-PL"/>
        </w:rPr>
        <w:t>5</w:t>
      </w:r>
      <w:r w:rsidR="00307240" w:rsidRPr="00307240">
        <w:rPr>
          <w:rFonts w:ascii="Calibri" w:hAnsi="Calibri" w:cs="Calibri"/>
          <w:b/>
          <w:bCs/>
          <w:sz w:val="28"/>
          <w:szCs w:val="28"/>
          <w:lang w:val="pl-PL"/>
        </w:rPr>
        <w:t>. Środowisko, Zdrowie i Bezpieczeństwo</w:t>
      </w:r>
    </w:p>
    <w:p w14:paraId="344DEC97" w14:textId="77777777" w:rsidR="008D4744" w:rsidRPr="00491A54" w:rsidRDefault="008D4744" w:rsidP="008D4744">
      <w:pPr>
        <w:spacing w:line="360" w:lineRule="auto"/>
        <w:rPr>
          <w:rFonts w:ascii="Calibri" w:eastAsia="Times New Roman" w:hAnsi="Calibri" w:cs="Calibri"/>
          <w:sz w:val="28"/>
          <w:szCs w:val="28"/>
          <w:lang w:val="pl-PL" w:eastAsia="en-US"/>
        </w:rPr>
      </w:pPr>
      <w:r w:rsidRPr="00491A54">
        <w:rPr>
          <w:rFonts w:ascii="Calibri" w:eastAsia="Times New Roman" w:hAnsi="Calibri" w:cs="Calibri"/>
          <w:sz w:val="28"/>
          <w:szCs w:val="28"/>
          <w:lang w:val="pl-PL"/>
        </w:rPr>
        <w:t>Zlecający posiada wdrożony i certyfikowany system zarządzania EHS, na który składają się: system zarządzania środowiskiem (ISO 14001), energią (ISO 50001) i bezpieczeństwem (ISO 45001). Zlecający zobowiązuje się, w ramach swojej polityki w zakresie ochrony środowiska, energii, zdrowia i bezpieczeństwa, między innymi do spełnienia obowiązujących wymogów prawnych i innych oraz do ciągłego doskonalenia w zakresie EHS. Zlecający wymaga także od Wykonawcy, aby zasady niniejszej polityki zostały przyjęte i były stosowane. Z tego powodu Zlecający wychodzi z założenia, że również Wykonawca dotrzymuje wymogów prawnych w odniesieniu do środowiska, energii, zdrowia i bezpieczeństwa pracy oraz prowadzone są w tym zakresie daleko idące działania.</w:t>
      </w:r>
    </w:p>
    <w:p w14:paraId="2C7A1CB2" w14:textId="77777777" w:rsidR="008D4744" w:rsidRPr="00491A54" w:rsidRDefault="008D4744" w:rsidP="008D4744">
      <w:pPr>
        <w:spacing w:line="360" w:lineRule="auto"/>
        <w:rPr>
          <w:rFonts w:ascii="Calibri" w:eastAsia="Times New Roman" w:hAnsi="Calibri" w:cs="Calibri"/>
          <w:sz w:val="28"/>
          <w:szCs w:val="28"/>
          <w:lang w:val="pl-PL"/>
        </w:rPr>
      </w:pPr>
      <w:r w:rsidRPr="00491A54">
        <w:rPr>
          <w:rFonts w:ascii="Calibri" w:eastAsia="Times New Roman" w:hAnsi="Calibri" w:cs="Calibri"/>
          <w:sz w:val="28"/>
          <w:szCs w:val="28"/>
          <w:lang w:val="pl-PL"/>
        </w:rPr>
        <w:t>Wykonawca będzie stosować się do wszelkich przepisów i wymogów przeciwpożarowych.</w:t>
      </w:r>
    </w:p>
    <w:p w14:paraId="45F9B319" w14:textId="1758AD09" w:rsidR="00B856E4" w:rsidRDefault="00B856E4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</w:p>
    <w:p w14:paraId="3FF2FBC6" w14:textId="0FCD1B9F" w:rsidR="00B856E4" w:rsidRDefault="008D20CC" w:rsidP="00D37117">
      <w:pPr>
        <w:spacing w:line="360" w:lineRule="auto"/>
        <w:jc w:val="both"/>
        <w:rPr>
          <w:rFonts w:ascii="Calibri" w:hAnsi="Calibri" w:cs="Calibri"/>
          <w:b/>
          <w:bCs/>
          <w:sz w:val="28"/>
          <w:szCs w:val="28"/>
          <w:lang w:val="pl-PL"/>
        </w:rPr>
      </w:pPr>
      <w:r>
        <w:rPr>
          <w:rFonts w:ascii="Calibri" w:hAnsi="Calibri" w:cs="Calibri"/>
          <w:b/>
          <w:bCs/>
          <w:sz w:val="28"/>
          <w:szCs w:val="28"/>
          <w:lang w:val="pl-PL"/>
        </w:rPr>
        <w:t>6</w:t>
      </w:r>
      <w:r w:rsidR="00B856E4" w:rsidRPr="00B856E4">
        <w:rPr>
          <w:rFonts w:ascii="Calibri" w:hAnsi="Calibri" w:cs="Calibri"/>
          <w:b/>
          <w:bCs/>
          <w:sz w:val="28"/>
          <w:szCs w:val="28"/>
          <w:lang w:val="pl-PL"/>
        </w:rPr>
        <w:t>. Załącznik</w:t>
      </w:r>
      <w:r>
        <w:rPr>
          <w:rFonts w:ascii="Calibri" w:hAnsi="Calibri" w:cs="Calibri"/>
          <w:b/>
          <w:bCs/>
          <w:sz w:val="28"/>
          <w:szCs w:val="28"/>
          <w:lang w:val="pl-PL"/>
        </w:rPr>
        <w:t>i</w:t>
      </w:r>
    </w:p>
    <w:p w14:paraId="5E7EC0C9" w14:textId="22B045D8" w:rsidR="00D01B7B" w:rsidRPr="00213BD5" w:rsidRDefault="00213BD5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  <w:r w:rsidRPr="00213BD5">
        <w:rPr>
          <w:rFonts w:ascii="Calibri" w:hAnsi="Calibri" w:cs="Calibri"/>
          <w:sz w:val="28"/>
          <w:szCs w:val="28"/>
          <w:lang w:val="pl-PL"/>
        </w:rPr>
        <w:t>Zasady EHS</w:t>
      </w:r>
    </w:p>
    <w:sectPr w:rsidR="00D01B7B" w:rsidRPr="00213BD5" w:rsidSect="00D9003C">
      <w:headerReference w:type="even" r:id="rId13"/>
      <w:headerReference w:type="default" r:id="rId14"/>
      <w:headerReference w:type="first" r:id="rId15"/>
      <w:pgSz w:w="11906" w:h="16838" w:code="9"/>
      <w:pgMar w:top="1417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1660" w14:textId="77777777" w:rsidR="00B5109C" w:rsidRDefault="00B5109C">
      <w:r>
        <w:separator/>
      </w:r>
    </w:p>
  </w:endnote>
  <w:endnote w:type="continuationSeparator" w:id="0">
    <w:p w14:paraId="67E483FE" w14:textId="77777777" w:rsidR="00B5109C" w:rsidRDefault="00B5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F Chevin Medium">
    <w:altName w:val="Calibri"/>
    <w:charset w:val="EE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KF Sans Office">
    <w:altName w:val="Calibri"/>
    <w:charset w:val="00"/>
    <w:family w:val="auto"/>
    <w:pitch w:val="variable"/>
    <w:sig w:usb0="A00002FF" w:usb1="4000207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4C232" w14:textId="77777777" w:rsidR="00B5109C" w:rsidRDefault="00B5109C">
      <w:r>
        <w:separator/>
      </w:r>
    </w:p>
  </w:footnote>
  <w:footnote w:type="continuationSeparator" w:id="0">
    <w:p w14:paraId="53B9080A" w14:textId="77777777" w:rsidR="00B5109C" w:rsidRDefault="00B51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DDA9" w14:textId="6C645C60" w:rsidR="00213BD5" w:rsidRDefault="00213BD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38C7F5" wp14:editId="503474B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948991533" name="Text Box 2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B23BB" w14:textId="31D67DF9" w:rsidR="00213BD5" w:rsidRPr="00213BD5" w:rsidRDefault="00213BD5" w:rsidP="00213BD5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213BD5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8C7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ity: C2 – Internal " style="position:absolute;margin-left:0;margin-top:0;width:116.4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btCwIAABYEAAAOAAAAZHJzL2Uyb0RvYy54bWysU01v2zAMvQ/YfxB0X+xk6ZYZcYqsRYYB&#10;QVsgHXpWZCk2IImCpMTOfv0o2U66bqdhF5kmKX6897S87bQiJ+F8A6ak00lOiTAcqsYcSvrjefNh&#10;QYkPzFRMgRElPQtPb1fv3y1bW4gZ1KAq4QgWMb5obUnrEGyRZZ7XQjM/ASsMBiU4zQL+ukNWOdZi&#10;da2yWZ5/ylpwlXXAhffove+DdJXqSyl4eJTSi0BUSXG2kE6Xzn08s9WSFQfHbN3wYQz2D1No1hhs&#10;eil1zwIjR9f8UUo33IEHGSYcdAZSNlykHXCbaf5mm13NrEi7IDjeXmDy/68sfzjt7JMjofsKHRIY&#10;AWmtLzw64z6ddDp+cVKCcYTwfIFNdIHweGn+eTFbYIhj7OP8Zj5PuGbX29b58E2AJtEoqUNaElrs&#10;tPUBO2LqmBKbGdg0SiVqlPnNgYnRk11HjFbo9t0w9x6qM67joGfaW75psOeW+fDEHFKLY6JcwyMe&#10;UkFbUhgsSmpwP//mj/mIOEYpaVEqJTWoZUrUd4NMRFUlY/olv8nxz43u/WiYo74DFOAU34LlyYx5&#10;QY2mdKBfUMjr2AhDzHBsV9Iwmneh1yw+BC7W65SEArIsbM3O8lg64hRBfO5emLMD0gE5eoBRR6x4&#10;A3ifG296uz4GhD2xETHtgRygRvElkoaHEtX9+j9lXZ/z6hcAAAD//wMAUEsDBBQABgAIAAAAIQCE&#10;TNwg2wAAAAQBAAAPAAAAZHJzL2Rvd25yZXYueG1sTI/NTsMwEITvSLyDtUjcqJPQoCqNU1VIPfRW&#10;ys/ZjZckEO9GsduGPj0LF7iMtJrVzDflavK9OuEYOiYD6SwBhVSz66gx8PK8uVuACtGSsz0TGvjC&#10;AKvq+qq0heMzPeFpHxslIRQKa6CNcSi0DnWL3oYZD0jivfPobZRzbLQb7VnCfa+zJHnQ3nYkDa0d&#10;8LHF+nN/9Aa6fM0xxdft5uPNp5xedtv8sjPm9mZaL0FFnOLfM/zgCzpUwnTgI7mgegMyJP6qeNl9&#10;JjMOBvL5HHRV6v/w1TcAAAD//wMAUEsBAi0AFAAGAAgAAAAhALaDOJL+AAAA4QEAABMAAAAAAAAA&#10;AAAAAAAAAAAAAFtDb250ZW50X1R5cGVzXS54bWxQSwECLQAUAAYACAAAACEAOP0h/9YAAACUAQAA&#10;CwAAAAAAAAAAAAAAAAAvAQAAX3JlbHMvLnJlbHNQSwECLQAUAAYACAAAACEAYAT27QsCAAAWBAAA&#10;DgAAAAAAAAAAAAAAAAAuAgAAZHJzL2Uyb0RvYy54bWxQSwECLQAUAAYACAAAACEAhEzcINsAAAAE&#10;AQAADwAAAAAAAAAAAAAAAABlBAAAZHJzL2Rvd25yZXYueG1sUEsFBgAAAAAEAAQA8wAAAG0FAAAA&#10;AA==&#10;" filled="f" stroked="f">
              <v:textbox style="mso-fit-shape-to-text:t" inset="0,15pt,0,0">
                <w:txbxContent>
                  <w:p w14:paraId="023B23BB" w14:textId="31D67DF9" w:rsidR="00213BD5" w:rsidRPr="00213BD5" w:rsidRDefault="00213BD5" w:rsidP="00213BD5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213BD5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9BEE" w14:textId="53D1F749" w:rsidR="002F6339" w:rsidRPr="00E70996" w:rsidRDefault="00213BD5" w:rsidP="00E70996">
    <w:pPr>
      <w:pStyle w:val="Nagwek"/>
      <w:tabs>
        <w:tab w:val="clear" w:pos="4703"/>
        <w:tab w:val="clear" w:pos="9406"/>
        <w:tab w:val="center" w:pos="4536"/>
        <w:tab w:val="right" w:pos="9072"/>
      </w:tabs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9088163" wp14:editId="2CB6E452">
              <wp:simplePos x="899770" y="468173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2117499362" name="Text Box 3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8F1BA7" w14:textId="38249C40" w:rsidR="00213BD5" w:rsidRPr="00213BD5" w:rsidRDefault="00213BD5" w:rsidP="00213BD5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213BD5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881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ity: C2 – Internal " style="position:absolute;margin-left:0;margin-top:0;width:116.4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QDDQIAAB0EAAAOAAAAZHJzL2Uyb0RvYy54bWysU02P2jAQvVfqf7B8LwmUbWlEWNFdUVVC&#10;uyux1Z6NY5NIjseyBxL66zs2BLbbnqpenMnMeD7ee57f9q1hB+VDA7bk41HOmbISqsbuSv7jefVh&#10;xllAYSthwKqSH1Xgt4v37+adK9QEajCV8oyK2FB0ruQ1oiuyLMhatSKMwClLQQ2+FUi/fpdVXnRU&#10;vTXZJM8/ZR34ynmQKgTy3p+CfJHqa60kPmodFDJTcpoN0+nTuY1ntpiLYueFqxt5HkP8wxStaCw1&#10;vZS6FyjY3jd/lGob6SGAxpGENgOtG6nSDrTNOH+zzaYWTqVdCJzgLjCF/1dWPhw27skz7L9CTwRG&#10;QDoXikDOuE+vfRu/NCmjOEF4vMCmemQyXpp+nk1mFJIU+zi9mU4Trtn1tvMBvyloWTRK7omWhJY4&#10;rANSR0odUmIzC6vGmESNsb85KDF6suuI0cJ+27OmejX+FqojbeXhRHhwctVQ67UI+CQ8MUzTkmrx&#10;kQ5toCs5nC3OavA//+aP+QQ8RTnrSDEltyRpzsx3S4REcSVj/CW/yenPD+7tYNh9ewekwzE9CSeT&#10;GfPQDKb20L6QnpexEYWEldSu5DiYd3iSLr0HqZbLlEQ6cgLXduNkLB3hilg+9y/CuzPgSFQ9wCAn&#10;UbzB/ZQbbwa33COhn0iJ0J6APCNOGkxcnd9LFPnr/5R1fdWLXwAAAP//AwBQSwMEFAAGAAgAAAAh&#10;AIRM3CDbAAAABAEAAA8AAABkcnMvZG93bnJldi54bWxMj81OwzAQhO9IvIO1SNyok9CgKo1TVUg9&#10;9FbKz9mNlyQQ70ax24Y+PQsXuIy0mtXMN+Vq8r064Rg6JgPpLAGFVLPrqDHw8ry5W4AK0ZKzPRMa&#10;+MIAq+r6qrSF4zM94WkfGyUhFAproI1xKLQOdYvehhkPSOK98+htlHNstBvtWcJ9r7MkedDediQN&#10;rR3wscX6c3/0Brp8zTHF1+3m482nnF522/yyM+b2ZlovQUWc4t8z/OALOlTCdOAjuaB6AzIk/qp4&#10;2X0mMw4G8vkcdFXq//DVNwAAAP//AwBQSwECLQAUAAYACAAAACEAtoM4kv4AAADhAQAAEwAAAAAA&#10;AAAAAAAAAAAAAAAAW0NvbnRlbnRfVHlwZXNdLnhtbFBLAQItABQABgAIAAAAIQA4/SH/1gAAAJQB&#10;AAALAAAAAAAAAAAAAAAAAC8BAABfcmVscy8ucmVsc1BLAQItABQABgAIAAAAIQABczQDDQIAAB0E&#10;AAAOAAAAAAAAAAAAAAAAAC4CAABkcnMvZTJvRG9jLnhtbFBLAQItABQABgAIAAAAIQCETNwg2wAA&#10;AAQBAAAPAAAAAAAAAAAAAAAAAGcEAABkcnMvZG93bnJldi54bWxQSwUGAAAAAAQABADzAAAAbwUA&#10;AAAA&#10;" filled="f" stroked="f">
              <v:textbox style="mso-fit-shape-to-text:t" inset="0,15pt,0,0">
                <w:txbxContent>
                  <w:p w14:paraId="278F1BA7" w14:textId="38249C40" w:rsidR="00213BD5" w:rsidRPr="00213BD5" w:rsidRDefault="00213BD5" w:rsidP="00213BD5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213BD5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8E30" w14:textId="7B158D6A" w:rsidR="00213BD5" w:rsidRDefault="00213BD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DF1CFD" wp14:editId="4EB327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2018370859" name="Text Box 1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4249C0" w14:textId="31143560" w:rsidR="00213BD5" w:rsidRPr="00213BD5" w:rsidRDefault="00213BD5" w:rsidP="00213BD5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213BD5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F1C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ity: C2 – Internal " style="position:absolute;margin-left:0;margin-top:0;width:116.4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uNFDwIAAB0EAAAOAAAAZHJzL2Uyb0RvYy54bWysU02P2jAQvVfqf7B8LwmUbWlEWNFdUVVC&#10;uyux1Z6NY5NIjseyBxL66zs2BLbbnqpenMnMeD7ee57f9q1hB+VDA7bk41HOmbISqsbuSv7jefVh&#10;xllAYSthwKqSH1Xgt4v37+adK9QEajCV8oyK2FB0ruQ1oiuyLMhatSKMwClLQQ2+FUi/fpdVXnRU&#10;vTXZJM8/ZR34ynmQKgTy3p+CfJHqa60kPmodFDJTcpoN0+nTuY1ntpiLYueFqxt5HkP8wxStaCw1&#10;vZS6FyjY3jd/lGob6SGAxpGENgOtG6nSDrTNOH+zzaYWTqVdCJzgLjCF/1dWPhw27skz7L9CTwRG&#10;QDoXikDOuE+vfRu/NCmjOEF4vMCmemQyXpp+nk1mFJIU+zi9mU4Trtn1tvMBvyloWTRK7omWhJY4&#10;rANSR0odUmIzC6vGmESNsb85KDF6suuI0cJ+27OmKvlkGH8L1ZG28nAiPDi5aqj1WgR8Ep4YpmlJ&#10;tfhIhzbQlRzOFmc1+J9/88d8Ap6inHWkmJJbkjRn5rslQqK4kjH+kt/k9OcH93Yw7L69A9LhmJ6E&#10;k8mMeWgGU3toX0jPy9iIQsJKaldyHMw7PEmX3oNUy2VKIh05gWu7cTKWjnBFLJ/7F+HdGXAkqh5g&#10;kJMo3uB+yo03g1vukdBPpERoT0CeEScNJq7O7yWK/PV/yrq+6sUvAAAA//8DAFBLAwQUAAYACAAA&#10;ACEAhEzcINsAAAAEAQAADwAAAGRycy9kb3ducmV2LnhtbEyPzU7DMBCE70i8g7VI3KiT0KAqjVNV&#10;SD30VsrP2Y2XJBDvRrHbhj49Cxe4jLSa1cw35WryvTrhGDomA+ksAYVUs+uoMfDyvLlbgArRkrM9&#10;Exr4wgCr6vqqtIXjMz3haR8bJSEUCmugjXEotA51i96GGQ9I4r3z6G2Uc2y0G+1Zwn2vsyR50N52&#10;JA2tHfCxxfpzf/QGunzNMcXX7ebjzaecXnbb/LIz5vZmWi9BRZzi3zP84As6VMJ04CO5oHoDMiT+&#10;qnjZfSYzDgby+Rx0Ver/8NU3AAAA//8DAFBLAQItABQABgAIAAAAIQC2gziS/gAAAOEBAAATAAAA&#10;AAAAAAAAAAAAAAAAAABbQ29udGVudF9UeXBlc10ueG1sUEsBAi0AFAAGAAgAAAAhADj9If/WAAAA&#10;lAEAAAsAAAAAAAAAAAAAAAAALwEAAF9yZWxzLy5yZWxzUEsBAi0AFAAGAAgAAAAhALay40UPAgAA&#10;HQQAAA4AAAAAAAAAAAAAAAAALgIAAGRycy9lMm9Eb2MueG1sUEsBAi0AFAAGAAgAAAAhAIRM3CDb&#10;AAAABAEAAA8AAAAAAAAAAAAAAAAAaQQAAGRycy9kb3ducmV2LnhtbFBLBQYAAAAABAAEAPMAAABx&#10;BQAAAAA=&#10;" filled="f" stroked="f">
              <v:textbox style="mso-fit-shape-to-text:t" inset="0,15pt,0,0">
                <w:txbxContent>
                  <w:p w14:paraId="534249C0" w14:textId="31143560" w:rsidR="00213BD5" w:rsidRPr="00213BD5" w:rsidRDefault="00213BD5" w:rsidP="00213BD5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213BD5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A12A7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62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A36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B022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52BA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F632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68BC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20D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60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2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spacing w:val="20"/>
        <w:sz w:val="22"/>
        <w:szCs w:val="22"/>
      </w:rPr>
    </w:lvl>
  </w:abstractNum>
  <w:abstractNum w:abstractNumId="11" w15:restartNumberingAfterBreak="0">
    <w:nsid w:val="01F84421"/>
    <w:multiLevelType w:val="hybridMultilevel"/>
    <w:tmpl w:val="8470281C"/>
    <w:lvl w:ilvl="0" w:tplc="F232E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F60F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650377F"/>
    <w:multiLevelType w:val="hybridMultilevel"/>
    <w:tmpl w:val="E3BAD3A6"/>
    <w:lvl w:ilvl="0" w:tplc="F232E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5319A"/>
    <w:multiLevelType w:val="hybridMultilevel"/>
    <w:tmpl w:val="50AC5506"/>
    <w:lvl w:ilvl="0" w:tplc="F232E8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118BC"/>
    <w:multiLevelType w:val="hybridMultilevel"/>
    <w:tmpl w:val="D1B24AF0"/>
    <w:lvl w:ilvl="0" w:tplc="8F8EC914">
      <w:start w:val="1"/>
      <w:numFmt w:val="bullet"/>
      <w:lvlText w:val="·"/>
      <w:lvlJc w:val="left"/>
      <w:pPr>
        <w:tabs>
          <w:tab w:val="num" w:pos="927"/>
        </w:tabs>
        <w:ind w:left="851" w:hanging="28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40526"/>
    <w:multiLevelType w:val="multilevel"/>
    <w:tmpl w:val="6A628DBA"/>
    <w:styleLink w:val="Numbermultilevel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asciiTheme="minorHAnsi" w:hAnsiTheme="minorHAnsi" w:hint="default"/>
        <w:sz w:val="19"/>
      </w:rPr>
    </w:lvl>
    <w:lvl w:ilvl="1">
      <w:start w:val="1"/>
      <w:numFmt w:val="lowerLetter"/>
      <w:pStyle w:val="Listanumerowan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Listanumerowan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pStyle w:val="Listanumerowana4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Listanumerowan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2120A4B"/>
    <w:multiLevelType w:val="multilevel"/>
    <w:tmpl w:val="6A628DBA"/>
    <w:numStyleLink w:val="Numbermultilevel"/>
  </w:abstractNum>
  <w:abstractNum w:abstractNumId="18" w15:restartNumberingAfterBreak="0">
    <w:nsid w:val="35DE4263"/>
    <w:multiLevelType w:val="hybridMultilevel"/>
    <w:tmpl w:val="0A78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A041A"/>
    <w:multiLevelType w:val="multilevel"/>
    <w:tmpl w:val="511AED44"/>
    <w:styleLink w:val="Bulletmultilevel"/>
    <w:lvl w:ilvl="0">
      <w:start w:val="1"/>
      <w:numFmt w:val="bullet"/>
      <w:pStyle w:val="Listapunktowana"/>
      <w:lvlText w:val=""/>
      <w:lvlJc w:val="left"/>
      <w:pPr>
        <w:ind w:left="360" w:hanging="360"/>
      </w:pPr>
      <w:rPr>
        <w:rFonts w:ascii="Symbol" w:hAnsi="Symbol" w:hint="default"/>
        <w:color w:val="auto"/>
        <w:sz w:val="19"/>
      </w:rPr>
    </w:lvl>
    <w:lvl w:ilvl="1">
      <w:start w:val="1"/>
      <w:numFmt w:val="bullet"/>
      <w:pStyle w:val="Listapunktowana2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2">
      <w:start w:val="1"/>
      <w:numFmt w:val="bullet"/>
      <w:pStyle w:val="Listapunktowana3"/>
      <w:lvlText w:val="·"/>
      <w:lvlJc w:val="left"/>
      <w:pPr>
        <w:ind w:left="1080" w:hanging="360"/>
      </w:pPr>
      <w:rPr>
        <w:rFonts w:ascii="Verdana" w:hAnsi="Verdana" w:hint="default"/>
        <w:color w:val="auto"/>
      </w:rPr>
    </w:lvl>
    <w:lvl w:ilvl="3">
      <w:start w:val="1"/>
      <w:numFmt w:val="bullet"/>
      <w:pStyle w:val="Listapunktowana4"/>
      <w:lvlText w:val="-"/>
      <w:lvlJc w:val="left"/>
      <w:pPr>
        <w:ind w:left="1440" w:hanging="360"/>
      </w:pPr>
      <w:rPr>
        <w:rFonts w:ascii="Verdana" w:hAnsi="Verdana" w:hint="default"/>
        <w:color w:val="auto"/>
      </w:rPr>
    </w:lvl>
    <w:lvl w:ilvl="4">
      <w:start w:val="1"/>
      <w:numFmt w:val="bullet"/>
      <w:pStyle w:val="Listapunktowana5"/>
      <w:lvlText w:val="·"/>
      <w:lvlJc w:val="left"/>
      <w:pPr>
        <w:ind w:left="1800" w:hanging="360"/>
      </w:pPr>
      <w:rPr>
        <w:rFonts w:ascii="Verdana" w:hAnsi="Verdana" w:hint="default"/>
        <w:color w:val="auto"/>
      </w:rPr>
    </w:lvl>
    <w:lvl w:ilvl="5">
      <w:start w:val="1"/>
      <w:numFmt w:val="bullet"/>
      <w:lvlText w:val="·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·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·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abstractNum w:abstractNumId="20" w15:restartNumberingAfterBreak="0">
    <w:nsid w:val="3D663AD6"/>
    <w:multiLevelType w:val="hybridMultilevel"/>
    <w:tmpl w:val="06240ACA"/>
    <w:lvl w:ilvl="0" w:tplc="9606C78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623FC"/>
    <w:multiLevelType w:val="multilevel"/>
    <w:tmpl w:val="6BC84D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79F5630"/>
    <w:multiLevelType w:val="hybridMultilevel"/>
    <w:tmpl w:val="4538C6DE"/>
    <w:lvl w:ilvl="0" w:tplc="E32CBEC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6D3211"/>
    <w:multiLevelType w:val="hybridMultilevel"/>
    <w:tmpl w:val="970C5518"/>
    <w:lvl w:ilvl="0" w:tplc="3172570A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83FC8"/>
    <w:multiLevelType w:val="hybridMultilevel"/>
    <w:tmpl w:val="45402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0604F"/>
    <w:multiLevelType w:val="hybridMultilevel"/>
    <w:tmpl w:val="64FC962C"/>
    <w:lvl w:ilvl="0" w:tplc="E0303286">
      <w:start w:val="1"/>
      <w:numFmt w:val="decimal"/>
      <w:lvlText w:val="%1)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B1745D"/>
    <w:multiLevelType w:val="hybridMultilevel"/>
    <w:tmpl w:val="DCB6E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540A2"/>
    <w:multiLevelType w:val="hybridMultilevel"/>
    <w:tmpl w:val="9D042A70"/>
    <w:lvl w:ilvl="0" w:tplc="F232E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74608"/>
    <w:multiLevelType w:val="hybridMultilevel"/>
    <w:tmpl w:val="BB3C83D8"/>
    <w:lvl w:ilvl="0" w:tplc="3A2AAFF4">
      <w:start w:val="1"/>
      <w:numFmt w:val="lowerLetter"/>
      <w:lvlText w:val="%1)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1155B6"/>
    <w:multiLevelType w:val="hybridMultilevel"/>
    <w:tmpl w:val="0F84ADF2"/>
    <w:lvl w:ilvl="0" w:tplc="AB906786">
      <w:start w:val="1"/>
      <w:numFmt w:val="bullet"/>
      <w:lvlText w:val="­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6586263">
    <w:abstractNumId w:val="23"/>
  </w:num>
  <w:num w:numId="2" w16cid:durableId="514852551">
    <w:abstractNumId w:val="29"/>
  </w:num>
  <w:num w:numId="3" w16cid:durableId="1966082665">
    <w:abstractNumId w:val="15"/>
  </w:num>
  <w:num w:numId="4" w16cid:durableId="1683387215">
    <w:abstractNumId w:val="22"/>
  </w:num>
  <w:num w:numId="5" w16cid:durableId="1208839196">
    <w:abstractNumId w:val="28"/>
  </w:num>
  <w:num w:numId="6" w16cid:durableId="873464632">
    <w:abstractNumId w:val="25"/>
  </w:num>
  <w:num w:numId="7" w16cid:durableId="442499091">
    <w:abstractNumId w:val="23"/>
  </w:num>
  <w:num w:numId="8" w16cid:durableId="862405303">
    <w:abstractNumId w:val="29"/>
  </w:num>
  <w:num w:numId="9" w16cid:durableId="223873354">
    <w:abstractNumId w:val="15"/>
  </w:num>
  <w:num w:numId="10" w16cid:durableId="429937173">
    <w:abstractNumId w:val="22"/>
  </w:num>
  <w:num w:numId="11" w16cid:durableId="485708283">
    <w:abstractNumId w:val="28"/>
  </w:num>
  <w:num w:numId="12" w16cid:durableId="1734622432">
    <w:abstractNumId w:val="25"/>
  </w:num>
  <w:num w:numId="13" w16cid:durableId="1068118315">
    <w:abstractNumId w:val="16"/>
  </w:num>
  <w:num w:numId="14" w16cid:durableId="2060743330">
    <w:abstractNumId w:val="8"/>
  </w:num>
  <w:num w:numId="15" w16cid:durableId="1781340076">
    <w:abstractNumId w:val="3"/>
  </w:num>
  <w:num w:numId="16" w16cid:durableId="10631367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5080918">
    <w:abstractNumId w:val="2"/>
  </w:num>
  <w:num w:numId="18" w16cid:durableId="2059620657">
    <w:abstractNumId w:val="1"/>
  </w:num>
  <w:num w:numId="19" w16cid:durableId="946889657">
    <w:abstractNumId w:val="0"/>
  </w:num>
  <w:num w:numId="20" w16cid:durableId="1194537966">
    <w:abstractNumId w:val="17"/>
  </w:num>
  <w:num w:numId="21" w16cid:durableId="151020841">
    <w:abstractNumId w:val="12"/>
  </w:num>
  <w:num w:numId="22" w16cid:durableId="1914313177">
    <w:abstractNumId w:val="19"/>
  </w:num>
  <w:num w:numId="23" w16cid:durableId="1421949575">
    <w:abstractNumId w:val="9"/>
  </w:num>
  <w:num w:numId="24" w16cid:durableId="1565069442">
    <w:abstractNumId w:val="7"/>
  </w:num>
  <w:num w:numId="25" w16cid:durableId="1760714820">
    <w:abstractNumId w:val="6"/>
  </w:num>
  <w:num w:numId="26" w16cid:durableId="686294690">
    <w:abstractNumId w:val="5"/>
  </w:num>
  <w:num w:numId="27" w16cid:durableId="1367369704">
    <w:abstractNumId w:val="4"/>
  </w:num>
  <w:num w:numId="28" w16cid:durableId="391930104">
    <w:abstractNumId w:val="24"/>
  </w:num>
  <w:num w:numId="29" w16cid:durableId="1066419028">
    <w:abstractNumId w:val="27"/>
  </w:num>
  <w:num w:numId="30" w16cid:durableId="534272395">
    <w:abstractNumId w:val="13"/>
  </w:num>
  <w:num w:numId="31" w16cid:durableId="532230313">
    <w:abstractNumId w:val="11"/>
  </w:num>
  <w:num w:numId="32" w16cid:durableId="1798327819">
    <w:abstractNumId w:val="14"/>
  </w:num>
  <w:num w:numId="33" w16cid:durableId="322590554">
    <w:abstractNumId w:val="10"/>
  </w:num>
  <w:num w:numId="34" w16cid:durableId="1944072860">
    <w:abstractNumId w:val="21"/>
  </w:num>
  <w:num w:numId="35" w16cid:durableId="2000961662">
    <w:abstractNumId w:val="26"/>
  </w:num>
  <w:num w:numId="36" w16cid:durableId="1388917404">
    <w:abstractNumId w:val="18"/>
  </w:num>
  <w:num w:numId="37" w16cid:durableId="2900913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138"/>
    <w:rsid w:val="00005E05"/>
    <w:rsid w:val="000125A7"/>
    <w:rsid w:val="00024E4F"/>
    <w:rsid w:val="00025A87"/>
    <w:rsid w:val="00026F00"/>
    <w:rsid w:val="000452AF"/>
    <w:rsid w:val="000515DF"/>
    <w:rsid w:val="0005309F"/>
    <w:rsid w:val="00056C51"/>
    <w:rsid w:val="000577AF"/>
    <w:rsid w:val="000724C9"/>
    <w:rsid w:val="000738E5"/>
    <w:rsid w:val="00074321"/>
    <w:rsid w:val="00076C0F"/>
    <w:rsid w:val="00084232"/>
    <w:rsid w:val="00093E41"/>
    <w:rsid w:val="0009628E"/>
    <w:rsid w:val="00096FE7"/>
    <w:rsid w:val="000A0E3E"/>
    <w:rsid w:val="000A55DC"/>
    <w:rsid w:val="000A7EFC"/>
    <w:rsid w:val="000B09FC"/>
    <w:rsid w:val="000B2EB0"/>
    <w:rsid w:val="000B3EEA"/>
    <w:rsid w:val="000B404A"/>
    <w:rsid w:val="000C0461"/>
    <w:rsid w:val="000C1DFC"/>
    <w:rsid w:val="000D0759"/>
    <w:rsid w:val="000D243C"/>
    <w:rsid w:val="000D5064"/>
    <w:rsid w:val="000E0751"/>
    <w:rsid w:val="000E7347"/>
    <w:rsid w:val="00102B11"/>
    <w:rsid w:val="00106026"/>
    <w:rsid w:val="00107E5E"/>
    <w:rsid w:val="00111D86"/>
    <w:rsid w:val="0011215C"/>
    <w:rsid w:val="00116BA4"/>
    <w:rsid w:val="001176DF"/>
    <w:rsid w:val="00125DA8"/>
    <w:rsid w:val="00126C46"/>
    <w:rsid w:val="0014298A"/>
    <w:rsid w:val="00150A58"/>
    <w:rsid w:val="00150F43"/>
    <w:rsid w:val="00156AC5"/>
    <w:rsid w:val="00164598"/>
    <w:rsid w:val="00167650"/>
    <w:rsid w:val="00170F9F"/>
    <w:rsid w:val="00174250"/>
    <w:rsid w:val="00174AF0"/>
    <w:rsid w:val="00182CCD"/>
    <w:rsid w:val="00190741"/>
    <w:rsid w:val="001A0E4D"/>
    <w:rsid w:val="001A19BC"/>
    <w:rsid w:val="001A63D1"/>
    <w:rsid w:val="001C06ED"/>
    <w:rsid w:val="001C0948"/>
    <w:rsid w:val="001C0F8F"/>
    <w:rsid w:val="001D4674"/>
    <w:rsid w:val="001D4A77"/>
    <w:rsid w:val="001E1446"/>
    <w:rsid w:val="001E1EBA"/>
    <w:rsid w:val="001E4782"/>
    <w:rsid w:val="00211335"/>
    <w:rsid w:val="00213BD5"/>
    <w:rsid w:val="00215BFB"/>
    <w:rsid w:val="00224625"/>
    <w:rsid w:val="00235FAD"/>
    <w:rsid w:val="00236755"/>
    <w:rsid w:val="00237E70"/>
    <w:rsid w:val="002528F3"/>
    <w:rsid w:val="00255B19"/>
    <w:rsid w:val="00257CE0"/>
    <w:rsid w:val="00263D09"/>
    <w:rsid w:val="002709F7"/>
    <w:rsid w:val="00272089"/>
    <w:rsid w:val="00273B67"/>
    <w:rsid w:val="00276347"/>
    <w:rsid w:val="0027789D"/>
    <w:rsid w:val="002816DE"/>
    <w:rsid w:val="00282A18"/>
    <w:rsid w:val="00283C94"/>
    <w:rsid w:val="00283FC1"/>
    <w:rsid w:val="00285BE4"/>
    <w:rsid w:val="00287A4C"/>
    <w:rsid w:val="002A2089"/>
    <w:rsid w:val="002A5372"/>
    <w:rsid w:val="002A7906"/>
    <w:rsid w:val="002B207B"/>
    <w:rsid w:val="002B3299"/>
    <w:rsid w:val="002B6D92"/>
    <w:rsid w:val="002B7DA1"/>
    <w:rsid w:val="002C13A0"/>
    <w:rsid w:val="002C5DD6"/>
    <w:rsid w:val="002D0BF4"/>
    <w:rsid w:val="002D20C8"/>
    <w:rsid w:val="002D2526"/>
    <w:rsid w:val="002E1156"/>
    <w:rsid w:val="002E18B9"/>
    <w:rsid w:val="002E67A4"/>
    <w:rsid w:val="002F1B7D"/>
    <w:rsid w:val="002F22A8"/>
    <w:rsid w:val="002F3C9A"/>
    <w:rsid w:val="002F6339"/>
    <w:rsid w:val="00307240"/>
    <w:rsid w:val="003073EB"/>
    <w:rsid w:val="003255A4"/>
    <w:rsid w:val="00331EF9"/>
    <w:rsid w:val="00343200"/>
    <w:rsid w:val="00343B86"/>
    <w:rsid w:val="00354D77"/>
    <w:rsid w:val="00366C9B"/>
    <w:rsid w:val="00374613"/>
    <w:rsid w:val="00374D0D"/>
    <w:rsid w:val="0038018E"/>
    <w:rsid w:val="00397216"/>
    <w:rsid w:val="00397D5D"/>
    <w:rsid w:val="00397F70"/>
    <w:rsid w:val="003A18C8"/>
    <w:rsid w:val="003A2257"/>
    <w:rsid w:val="003A6577"/>
    <w:rsid w:val="003A781C"/>
    <w:rsid w:val="003B1A92"/>
    <w:rsid w:val="003B67DF"/>
    <w:rsid w:val="003C3FDE"/>
    <w:rsid w:val="003D58BC"/>
    <w:rsid w:val="003E52FA"/>
    <w:rsid w:val="003E5A5A"/>
    <w:rsid w:val="003E632E"/>
    <w:rsid w:val="003F2CA1"/>
    <w:rsid w:val="003F67C2"/>
    <w:rsid w:val="0040662D"/>
    <w:rsid w:val="0040713A"/>
    <w:rsid w:val="00407A1A"/>
    <w:rsid w:val="00411C98"/>
    <w:rsid w:val="00427166"/>
    <w:rsid w:val="0042745B"/>
    <w:rsid w:val="00427672"/>
    <w:rsid w:val="0043249E"/>
    <w:rsid w:val="00433BBC"/>
    <w:rsid w:val="00437540"/>
    <w:rsid w:val="00437A38"/>
    <w:rsid w:val="00437DC9"/>
    <w:rsid w:val="00445132"/>
    <w:rsid w:val="00445CEC"/>
    <w:rsid w:val="00452001"/>
    <w:rsid w:val="00452903"/>
    <w:rsid w:val="0045390D"/>
    <w:rsid w:val="00455BE3"/>
    <w:rsid w:val="00457DCB"/>
    <w:rsid w:val="00457DCD"/>
    <w:rsid w:val="0046634B"/>
    <w:rsid w:val="00486F8E"/>
    <w:rsid w:val="004952A8"/>
    <w:rsid w:val="004A266B"/>
    <w:rsid w:val="004A669C"/>
    <w:rsid w:val="004A669E"/>
    <w:rsid w:val="004B1FE9"/>
    <w:rsid w:val="004B31D4"/>
    <w:rsid w:val="004B5549"/>
    <w:rsid w:val="004B616C"/>
    <w:rsid w:val="004B6EDC"/>
    <w:rsid w:val="004C1260"/>
    <w:rsid w:val="004D0A1F"/>
    <w:rsid w:val="004D28A5"/>
    <w:rsid w:val="004D7C90"/>
    <w:rsid w:val="004E04FC"/>
    <w:rsid w:val="00500066"/>
    <w:rsid w:val="00502BE4"/>
    <w:rsid w:val="00504ADB"/>
    <w:rsid w:val="00506CDF"/>
    <w:rsid w:val="00510593"/>
    <w:rsid w:val="0051140E"/>
    <w:rsid w:val="00512738"/>
    <w:rsid w:val="00513AB8"/>
    <w:rsid w:val="00524F24"/>
    <w:rsid w:val="0052634E"/>
    <w:rsid w:val="00531847"/>
    <w:rsid w:val="00534209"/>
    <w:rsid w:val="005436EB"/>
    <w:rsid w:val="00546938"/>
    <w:rsid w:val="005616A5"/>
    <w:rsid w:val="00561978"/>
    <w:rsid w:val="00562947"/>
    <w:rsid w:val="005650F3"/>
    <w:rsid w:val="0057087E"/>
    <w:rsid w:val="005734AA"/>
    <w:rsid w:val="005877F5"/>
    <w:rsid w:val="005945F6"/>
    <w:rsid w:val="00595C04"/>
    <w:rsid w:val="005A1BD7"/>
    <w:rsid w:val="005A7376"/>
    <w:rsid w:val="005B251D"/>
    <w:rsid w:val="005B7706"/>
    <w:rsid w:val="005C051D"/>
    <w:rsid w:val="005C05B0"/>
    <w:rsid w:val="005C3A27"/>
    <w:rsid w:val="005C489A"/>
    <w:rsid w:val="005C5721"/>
    <w:rsid w:val="005D2283"/>
    <w:rsid w:val="005E73E2"/>
    <w:rsid w:val="005F0872"/>
    <w:rsid w:val="006023B9"/>
    <w:rsid w:val="00615C1F"/>
    <w:rsid w:val="00631B98"/>
    <w:rsid w:val="0063480A"/>
    <w:rsid w:val="0063712C"/>
    <w:rsid w:val="006372FC"/>
    <w:rsid w:val="00643FBA"/>
    <w:rsid w:val="006459C3"/>
    <w:rsid w:val="00653BFD"/>
    <w:rsid w:val="00655D1A"/>
    <w:rsid w:val="00666D6B"/>
    <w:rsid w:val="006713CB"/>
    <w:rsid w:val="0069430C"/>
    <w:rsid w:val="00695E07"/>
    <w:rsid w:val="00696995"/>
    <w:rsid w:val="006A06CF"/>
    <w:rsid w:val="006A216B"/>
    <w:rsid w:val="006A2EE5"/>
    <w:rsid w:val="006A2F97"/>
    <w:rsid w:val="006A7646"/>
    <w:rsid w:val="006B7065"/>
    <w:rsid w:val="006C2E4D"/>
    <w:rsid w:val="006C3055"/>
    <w:rsid w:val="006C3DC8"/>
    <w:rsid w:val="006C42B4"/>
    <w:rsid w:val="006D2B2E"/>
    <w:rsid w:val="006D6E75"/>
    <w:rsid w:val="006F1A80"/>
    <w:rsid w:val="006F46BE"/>
    <w:rsid w:val="006F7273"/>
    <w:rsid w:val="00702DCF"/>
    <w:rsid w:val="007040F0"/>
    <w:rsid w:val="007215A9"/>
    <w:rsid w:val="00724715"/>
    <w:rsid w:val="00726C35"/>
    <w:rsid w:val="007277FB"/>
    <w:rsid w:val="0073316D"/>
    <w:rsid w:val="00733285"/>
    <w:rsid w:val="007411A7"/>
    <w:rsid w:val="00747366"/>
    <w:rsid w:val="007716DD"/>
    <w:rsid w:val="007748EC"/>
    <w:rsid w:val="007776AB"/>
    <w:rsid w:val="00780DA6"/>
    <w:rsid w:val="00784A64"/>
    <w:rsid w:val="007A1686"/>
    <w:rsid w:val="007A3383"/>
    <w:rsid w:val="007A524A"/>
    <w:rsid w:val="007B47FC"/>
    <w:rsid w:val="007B6480"/>
    <w:rsid w:val="007C7C46"/>
    <w:rsid w:val="007D160B"/>
    <w:rsid w:val="007D1AA9"/>
    <w:rsid w:val="007D6EFB"/>
    <w:rsid w:val="007E16B7"/>
    <w:rsid w:val="007E388E"/>
    <w:rsid w:val="008013F3"/>
    <w:rsid w:val="008074CE"/>
    <w:rsid w:val="00810119"/>
    <w:rsid w:val="008163ED"/>
    <w:rsid w:val="00822B51"/>
    <w:rsid w:val="00826825"/>
    <w:rsid w:val="00833205"/>
    <w:rsid w:val="00836F3F"/>
    <w:rsid w:val="0083760F"/>
    <w:rsid w:val="00847968"/>
    <w:rsid w:val="0085367D"/>
    <w:rsid w:val="00853D62"/>
    <w:rsid w:val="00863C93"/>
    <w:rsid w:val="0086403B"/>
    <w:rsid w:val="00867C86"/>
    <w:rsid w:val="0087728A"/>
    <w:rsid w:val="00886392"/>
    <w:rsid w:val="00887E64"/>
    <w:rsid w:val="008975B3"/>
    <w:rsid w:val="008A5D79"/>
    <w:rsid w:val="008B2ED0"/>
    <w:rsid w:val="008C0A34"/>
    <w:rsid w:val="008C39CB"/>
    <w:rsid w:val="008C5459"/>
    <w:rsid w:val="008C5F3C"/>
    <w:rsid w:val="008C6EB5"/>
    <w:rsid w:val="008D20CC"/>
    <w:rsid w:val="008D284D"/>
    <w:rsid w:val="008D4744"/>
    <w:rsid w:val="008E5751"/>
    <w:rsid w:val="008E57D8"/>
    <w:rsid w:val="008E6319"/>
    <w:rsid w:val="008E7FF7"/>
    <w:rsid w:val="008F158B"/>
    <w:rsid w:val="008F4F25"/>
    <w:rsid w:val="0090424F"/>
    <w:rsid w:val="00906095"/>
    <w:rsid w:val="0090793B"/>
    <w:rsid w:val="00912A94"/>
    <w:rsid w:val="00914826"/>
    <w:rsid w:val="00915185"/>
    <w:rsid w:val="00921384"/>
    <w:rsid w:val="009322BA"/>
    <w:rsid w:val="00932E0E"/>
    <w:rsid w:val="00934B34"/>
    <w:rsid w:val="00935891"/>
    <w:rsid w:val="00936B21"/>
    <w:rsid w:val="0094041D"/>
    <w:rsid w:val="00946C3F"/>
    <w:rsid w:val="009742C8"/>
    <w:rsid w:val="00975796"/>
    <w:rsid w:val="0097626C"/>
    <w:rsid w:val="00983889"/>
    <w:rsid w:val="00984A66"/>
    <w:rsid w:val="00987C24"/>
    <w:rsid w:val="009A7311"/>
    <w:rsid w:val="009C1CCC"/>
    <w:rsid w:val="009C36CC"/>
    <w:rsid w:val="009C414E"/>
    <w:rsid w:val="009C433F"/>
    <w:rsid w:val="009C6E6A"/>
    <w:rsid w:val="009D0271"/>
    <w:rsid w:val="009D1159"/>
    <w:rsid w:val="009D4794"/>
    <w:rsid w:val="009D5C11"/>
    <w:rsid w:val="009D78F9"/>
    <w:rsid w:val="009E4CD0"/>
    <w:rsid w:val="009F32ED"/>
    <w:rsid w:val="009F4B6C"/>
    <w:rsid w:val="00A057D5"/>
    <w:rsid w:val="00A05EF4"/>
    <w:rsid w:val="00A14ADF"/>
    <w:rsid w:val="00A43AA9"/>
    <w:rsid w:val="00A52EB6"/>
    <w:rsid w:val="00A5558B"/>
    <w:rsid w:val="00A61C7B"/>
    <w:rsid w:val="00A678CD"/>
    <w:rsid w:val="00A71066"/>
    <w:rsid w:val="00A8571B"/>
    <w:rsid w:val="00AB052F"/>
    <w:rsid w:val="00AB1D75"/>
    <w:rsid w:val="00AB283E"/>
    <w:rsid w:val="00AB4667"/>
    <w:rsid w:val="00AB49A0"/>
    <w:rsid w:val="00AC1A24"/>
    <w:rsid w:val="00AC5CDB"/>
    <w:rsid w:val="00AD4557"/>
    <w:rsid w:val="00AD57BF"/>
    <w:rsid w:val="00AD6B1B"/>
    <w:rsid w:val="00AE054F"/>
    <w:rsid w:val="00AE468A"/>
    <w:rsid w:val="00AE6C4B"/>
    <w:rsid w:val="00AF613A"/>
    <w:rsid w:val="00AF6E14"/>
    <w:rsid w:val="00B14B7A"/>
    <w:rsid w:val="00B16A99"/>
    <w:rsid w:val="00B27260"/>
    <w:rsid w:val="00B343F3"/>
    <w:rsid w:val="00B37F5A"/>
    <w:rsid w:val="00B41CB8"/>
    <w:rsid w:val="00B44FFC"/>
    <w:rsid w:val="00B453D2"/>
    <w:rsid w:val="00B45572"/>
    <w:rsid w:val="00B5109C"/>
    <w:rsid w:val="00B572C4"/>
    <w:rsid w:val="00B62C03"/>
    <w:rsid w:val="00B640B4"/>
    <w:rsid w:val="00B64412"/>
    <w:rsid w:val="00B70C03"/>
    <w:rsid w:val="00B74930"/>
    <w:rsid w:val="00B760C7"/>
    <w:rsid w:val="00B856E4"/>
    <w:rsid w:val="00B9157D"/>
    <w:rsid w:val="00B94B95"/>
    <w:rsid w:val="00BA587D"/>
    <w:rsid w:val="00BB1C13"/>
    <w:rsid w:val="00BB2459"/>
    <w:rsid w:val="00BB2EBF"/>
    <w:rsid w:val="00BB7135"/>
    <w:rsid w:val="00BC4985"/>
    <w:rsid w:val="00BF0A9B"/>
    <w:rsid w:val="00BF39D6"/>
    <w:rsid w:val="00BF4A54"/>
    <w:rsid w:val="00C01EAF"/>
    <w:rsid w:val="00C044F8"/>
    <w:rsid w:val="00C108BB"/>
    <w:rsid w:val="00C12012"/>
    <w:rsid w:val="00C172A5"/>
    <w:rsid w:val="00C218C8"/>
    <w:rsid w:val="00C24AF9"/>
    <w:rsid w:val="00C25FFA"/>
    <w:rsid w:val="00C36211"/>
    <w:rsid w:val="00C4042A"/>
    <w:rsid w:val="00C43C58"/>
    <w:rsid w:val="00C43E99"/>
    <w:rsid w:val="00C54B95"/>
    <w:rsid w:val="00C655A0"/>
    <w:rsid w:val="00C66294"/>
    <w:rsid w:val="00C75138"/>
    <w:rsid w:val="00C779C1"/>
    <w:rsid w:val="00C81978"/>
    <w:rsid w:val="00C8603D"/>
    <w:rsid w:val="00C8715E"/>
    <w:rsid w:val="00CA011C"/>
    <w:rsid w:val="00CA05B5"/>
    <w:rsid w:val="00CC6ED6"/>
    <w:rsid w:val="00CF0B0F"/>
    <w:rsid w:val="00CF0F1E"/>
    <w:rsid w:val="00CF4F3B"/>
    <w:rsid w:val="00CF511C"/>
    <w:rsid w:val="00CF68A0"/>
    <w:rsid w:val="00D01B7B"/>
    <w:rsid w:val="00D0616C"/>
    <w:rsid w:val="00D1035C"/>
    <w:rsid w:val="00D12D60"/>
    <w:rsid w:val="00D16FC4"/>
    <w:rsid w:val="00D23006"/>
    <w:rsid w:val="00D31DD5"/>
    <w:rsid w:val="00D3368B"/>
    <w:rsid w:val="00D34861"/>
    <w:rsid w:val="00D35473"/>
    <w:rsid w:val="00D36783"/>
    <w:rsid w:val="00D37117"/>
    <w:rsid w:val="00D43A8C"/>
    <w:rsid w:val="00D456EA"/>
    <w:rsid w:val="00D4601C"/>
    <w:rsid w:val="00D56E48"/>
    <w:rsid w:val="00D5703D"/>
    <w:rsid w:val="00D7232B"/>
    <w:rsid w:val="00D736B3"/>
    <w:rsid w:val="00D85827"/>
    <w:rsid w:val="00D9003C"/>
    <w:rsid w:val="00D92040"/>
    <w:rsid w:val="00D9219C"/>
    <w:rsid w:val="00D956A0"/>
    <w:rsid w:val="00D96357"/>
    <w:rsid w:val="00DA0284"/>
    <w:rsid w:val="00DA2F3E"/>
    <w:rsid w:val="00DA53B7"/>
    <w:rsid w:val="00DC08CD"/>
    <w:rsid w:val="00DC1F8E"/>
    <w:rsid w:val="00DC37C3"/>
    <w:rsid w:val="00DC67DB"/>
    <w:rsid w:val="00DD10A6"/>
    <w:rsid w:val="00DD194B"/>
    <w:rsid w:val="00DD335E"/>
    <w:rsid w:val="00DD630F"/>
    <w:rsid w:val="00DF3B80"/>
    <w:rsid w:val="00E034D9"/>
    <w:rsid w:val="00E07D6B"/>
    <w:rsid w:val="00E1214E"/>
    <w:rsid w:val="00E22A2E"/>
    <w:rsid w:val="00E24582"/>
    <w:rsid w:val="00E34175"/>
    <w:rsid w:val="00E50064"/>
    <w:rsid w:val="00E605DA"/>
    <w:rsid w:val="00E70996"/>
    <w:rsid w:val="00E767FD"/>
    <w:rsid w:val="00E76C05"/>
    <w:rsid w:val="00E86C4B"/>
    <w:rsid w:val="00E931DA"/>
    <w:rsid w:val="00E96970"/>
    <w:rsid w:val="00EA5FB4"/>
    <w:rsid w:val="00EA68AA"/>
    <w:rsid w:val="00EB653E"/>
    <w:rsid w:val="00EC2318"/>
    <w:rsid w:val="00ED1039"/>
    <w:rsid w:val="00ED136D"/>
    <w:rsid w:val="00ED1387"/>
    <w:rsid w:val="00ED584E"/>
    <w:rsid w:val="00EE2A69"/>
    <w:rsid w:val="00EE4ADE"/>
    <w:rsid w:val="00EE576A"/>
    <w:rsid w:val="00F02A07"/>
    <w:rsid w:val="00F041D8"/>
    <w:rsid w:val="00F10394"/>
    <w:rsid w:val="00F164F2"/>
    <w:rsid w:val="00F17ED2"/>
    <w:rsid w:val="00F22B6A"/>
    <w:rsid w:val="00F24E62"/>
    <w:rsid w:val="00F33E64"/>
    <w:rsid w:val="00F35E27"/>
    <w:rsid w:val="00F36849"/>
    <w:rsid w:val="00F36C95"/>
    <w:rsid w:val="00F37D4B"/>
    <w:rsid w:val="00F44B65"/>
    <w:rsid w:val="00F50791"/>
    <w:rsid w:val="00F53616"/>
    <w:rsid w:val="00F56655"/>
    <w:rsid w:val="00F56BF8"/>
    <w:rsid w:val="00F721A1"/>
    <w:rsid w:val="00F74C69"/>
    <w:rsid w:val="00F751BF"/>
    <w:rsid w:val="00F76E85"/>
    <w:rsid w:val="00F83374"/>
    <w:rsid w:val="00F863B5"/>
    <w:rsid w:val="00F87D9C"/>
    <w:rsid w:val="00F931E7"/>
    <w:rsid w:val="00FA06B4"/>
    <w:rsid w:val="00FA0A5D"/>
    <w:rsid w:val="00FB159E"/>
    <w:rsid w:val="00FB6596"/>
    <w:rsid w:val="00FC6520"/>
    <w:rsid w:val="00FD045D"/>
    <w:rsid w:val="00FD175C"/>
    <w:rsid w:val="00FD2F4A"/>
    <w:rsid w:val="00FD4634"/>
    <w:rsid w:val="00FE09C4"/>
    <w:rsid w:val="00FE31A8"/>
    <w:rsid w:val="00FF13D8"/>
    <w:rsid w:val="00FF4B0C"/>
    <w:rsid w:val="00FF4C4F"/>
    <w:rsid w:val="00FF5C31"/>
    <w:rsid w:val="00FF783D"/>
    <w:rsid w:val="040A3D86"/>
    <w:rsid w:val="04683330"/>
    <w:rsid w:val="0AAE0470"/>
    <w:rsid w:val="146D75AA"/>
    <w:rsid w:val="18B9FAD0"/>
    <w:rsid w:val="1B6A3D6A"/>
    <w:rsid w:val="1C90501C"/>
    <w:rsid w:val="1DB608BF"/>
    <w:rsid w:val="2AFAC87E"/>
    <w:rsid w:val="2BE4FEB4"/>
    <w:rsid w:val="312E6CED"/>
    <w:rsid w:val="32CA3D4E"/>
    <w:rsid w:val="3EEA3FF8"/>
    <w:rsid w:val="46750BE1"/>
    <w:rsid w:val="4C928C1B"/>
    <w:rsid w:val="4F8D204B"/>
    <w:rsid w:val="51F7EE99"/>
    <w:rsid w:val="58C99AD4"/>
    <w:rsid w:val="594D6852"/>
    <w:rsid w:val="605C80FD"/>
    <w:rsid w:val="633052B5"/>
    <w:rsid w:val="6FDABB26"/>
    <w:rsid w:val="726A6008"/>
    <w:rsid w:val="7584A3FB"/>
    <w:rsid w:val="7EEE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02F204"/>
  <w15:docId w15:val="{BDEEEE30-0643-4933-9D2C-9E41E6FD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9"/>
        <w:szCs w:val="19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045D"/>
    <w:rPr>
      <w:rFonts w:ascii="Times New Roman" w:eastAsia="SimSun" w:hAnsi="Times New Roman"/>
      <w:sz w:val="24"/>
      <w:szCs w:val="24"/>
      <w:lang w:val="en-US" w:eastAsia="zh-CN"/>
    </w:rPr>
  </w:style>
  <w:style w:type="paragraph" w:styleId="Nagwek1">
    <w:name w:val="heading 1"/>
    <w:basedOn w:val="Normalny"/>
    <w:next w:val="Normalny"/>
    <w:qFormat/>
    <w:rsid w:val="007A3383"/>
    <w:pPr>
      <w:keepNext/>
      <w:keepLines/>
      <w:pageBreakBefore/>
      <w:outlineLvl w:val="0"/>
    </w:pPr>
    <w:rPr>
      <w:rFonts w:ascii="Verdana" w:eastAsiaTheme="minorHAnsi" w:hAnsi="Verdana" w:cs="Arial"/>
      <w:b/>
      <w:bCs/>
      <w:kern w:val="32"/>
      <w:sz w:val="28"/>
      <w:szCs w:val="32"/>
      <w:lang w:val="sv-SE" w:eastAsia="en-US"/>
    </w:rPr>
  </w:style>
  <w:style w:type="paragraph" w:styleId="Nagwek2">
    <w:name w:val="heading 2"/>
    <w:basedOn w:val="Normalny"/>
    <w:next w:val="Normalny"/>
    <w:qFormat/>
    <w:rsid w:val="007A3383"/>
    <w:pPr>
      <w:keepNext/>
      <w:keepLines/>
      <w:spacing w:before="360" w:after="240"/>
      <w:outlineLvl w:val="1"/>
    </w:pPr>
    <w:rPr>
      <w:rFonts w:ascii="Verdana" w:eastAsiaTheme="minorHAnsi" w:hAnsi="Verdana" w:cs="Arial"/>
      <w:b/>
      <w:bCs/>
      <w:iCs/>
      <w:szCs w:val="28"/>
      <w:u w:val="single"/>
      <w:lang w:val="sv-SE" w:eastAsia="en-US"/>
    </w:rPr>
  </w:style>
  <w:style w:type="paragraph" w:styleId="Nagwek3">
    <w:name w:val="heading 3"/>
    <w:basedOn w:val="Normalny"/>
    <w:next w:val="Normalny"/>
    <w:qFormat/>
    <w:rsid w:val="007A3383"/>
    <w:pPr>
      <w:keepNext/>
      <w:keepLines/>
      <w:spacing w:before="240" w:after="120"/>
      <w:outlineLvl w:val="2"/>
    </w:pPr>
    <w:rPr>
      <w:rFonts w:ascii="Verdana" w:eastAsiaTheme="minorHAnsi" w:hAnsi="Verdana" w:cs="Arial"/>
      <w:b/>
      <w:bCs/>
      <w:sz w:val="19"/>
      <w:szCs w:val="26"/>
      <w:lang w:val="sv-SE" w:eastAsia="en-US"/>
    </w:rPr>
  </w:style>
  <w:style w:type="paragraph" w:styleId="Nagwek4">
    <w:name w:val="heading 4"/>
    <w:basedOn w:val="Normalny"/>
    <w:next w:val="Normalny"/>
    <w:unhideWhenUsed/>
    <w:qFormat/>
    <w:rsid w:val="007A3383"/>
    <w:pPr>
      <w:keepNext/>
      <w:keepLines/>
      <w:spacing w:before="120" w:after="120"/>
      <w:outlineLvl w:val="3"/>
    </w:pPr>
    <w:rPr>
      <w:rFonts w:ascii="Verdana" w:eastAsiaTheme="minorHAnsi" w:hAnsi="Verdana"/>
      <w:b/>
      <w:bCs/>
      <w:sz w:val="19"/>
      <w:szCs w:val="28"/>
      <w:u w:val="single"/>
      <w:lang w:val="sv-S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84A64"/>
    <w:pPr>
      <w:tabs>
        <w:tab w:val="center" w:pos="4536"/>
        <w:tab w:val="right" w:pos="9072"/>
      </w:tabs>
      <w:spacing w:line="240" w:lineRule="exact"/>
    </w:pPr>
    <w:rPr>
      <w:rFonts w:ascii="Verdana" w:eastAsiaTheme="minorHAnsi" w:hAnsi="Verdana"/>
      <w:sz w:val="16"/>
      <w:szCs w:val="19"/>
      <w:lang w:val="sv-SE" w:eastAsia="en-US"/>
    </w:rPr>
  </w:style>
  <w:style w:type="paragraph" w:customStyle="1" w:styleId="HangIndent">
    <w:name w:val="Hang Indent"/>
    <w:basedOn w:val="Normalny"/>
    <w:qFormat/>
    <w:rsid w:val="007A3383"/>
    <w:pPr>
      <w:tabs>
        <w:tab w:val="left" w:pos="2608"/>
      </w:tabs>
      <w:spacing w:before="120" w:line="280" w:lineRule="auto"/>
      <w:ind w:left="2608" w:hanging="2608"/>
    </w:pPr>
    <w:rPr>
      <w:rFonts w:ascii="Verdana" w:eastAsiaTheme="minorHAnsi" w:hAnsi="Verdana"/>
      <w:sz w:val="19"/>
      <w:szCs w:val="19"/>
      <w:lang w:val="sv-SE" w:eastAsia="en-US"/>
    </w:rPr>
  </w:style>
  <w:style w:type="paragraph" w:styleId="Tekstdymka">
    <w:name w:val="Balloon Text"/>
    <w:basedOn w:val="Normalny"/>
    <w:link w:val="TekstdymkaZnak"/>
    <w:semiHidden/>
    <w:rsid w:val="00AB4667"/>
    <w:rPr>
      <w:rFonts w:ascii="Tahoma" w:eastAsiaTheme="minorHAnsi" w:hAnsi="Tahoma" w:cs="Tahoma"/>
      <w:sz w:val="16"/>
      <w:szCs w:val="16"/>
      <w:lang w:val="sv-SE"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235FAD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7087E"/>
    <w:rPr>
      <w:color w:val="808080"/>
    </w:rPr>
  </w:style>
  <w:style w:type="table" w:styleId="Tabela-Siatka">
    <w:name w:val="Table Grid"/>
    <w:basedOn w:val="Standardowy"/>
    <w:rsid w:val="005E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semiHidden/>
    <w:rsid w:val="00863C93"/>
    <w:pPr>
      <w:tabs>
        <w:tab w:val="center" w:pos="4703"/>
        <w:tab w:val="right" w:pos="9406"/>
      </w:tabs>
    </w:pPr>
    <w:rPr>
      <w:rFonts w:ascii="Verdana" w:eastAsiaTheme="minorHAnsi" w:hAnsi="Verdana"/>
      <w:sz w:val="19"/>
      <w:szCs w:val="19"/>
      <w:lang w:val="sv-SE" w:eastAsia="en-US"/>
    </w:rPr>
  </w:style>
  <w:style w:type="character" w:customStyle="1" w:styleId="NagwekZnak">
    <w:name w:val="Nagłówek Znak"/>
    <w:basedOn w:val="Domylnaczcionkaakapitu"/>
    <w:link w:val="Nagwek"/>
    <w:semiHidden/>
    <w:rsid w:val="00235FAD"/>
  </w:style>
  <w:style w:type="character" w:styleId="Numerstrony">
    <w:name w:val="page number"/>
    <w:basedOn w:val="Domylnaczcionkaakapitu"/>
    <w:semiHidden/>
    <w:rsid w:val="00863C93"/>
    <w:rPr>
      <w:rFonts w:ascii="Verdana" w:hAnsi="Verdana"/>
      <w:sz w:val="19"/>
    </w:rPr>
  </w:style>
  <w:style w:type="numbering" w:customStyle="1" w:styleId="Numbermultilevel">
    <w:name w:val="Number multilevel"/>
    <w:uiPriority w:val="99"/>
    <w:rsid w:val="00500066"/>
    <w:pPr>
      <w:numPr>
        <w:numId w:val="13"/>
      </w:numPr>
    </w:pPr>
  </w:style>
  <w:style w:type="numbering" w:customStyle="1" w:styleId="Bulletmultilevel">
    <w:name w:val="Bullet multilevel"/>
    <w:uiPriority w:val="99"/>
    <w:rsid w:val="00500066"/>
    <w:pPr>
      <w:numPr>
        <w:numId w:val="22"/>
      </w:numPr>
    </w:pPr>
  </w:style>
  <w:style w:type="paragraph" w:styleId="Listanumerowana">
    <w:name w:val="List Number"/>
    <w:basedOn w:val="Normalny"/>
    <w:qFormat/>
    <w:rsid w:val="00500066"/>
    <w:pPr>
      <w:numPr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2">
    <w:name w:val="List Number 2"/>
    <w:basedOn w:val="Normalny"/>
    <w:qFormat/>
    <w:rsid w:val="00500066"/>
    <w:pPr>
      <w:numPr>
        <w:ilvl w:val="1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3">
    <w:name w:val="List Number 3"/>
    <w:basedOn w:val="Normalny"/>
    <w:qFormat/>
    <w:rsid w:val="00500066"/>
    <w:pPr>
      <w:numPr>
        <w:ilvl w:val="2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4">
    <w:name w:val="List Number 4"/>
    <w:basedOn w:val="Normalny"/>
    <w:semiHidden/>
    <w:rsid w:val="00500066"/>
    <w:pPr>
      <w:numPr>
        <w:ilvl w:val="3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5">
    <w:name w:val="List Number 5"/>
    <w:basedOn w:val="Normalny"/>
    <w:semiHidden/>
    <w:rsid w:val="00500066"/>
    <w:pPr>
      <w:numPr>
        <w:ilvl w:val="4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">
    <w:name w:val="List Bullet"/>
    <w:basedOn w:val="Normalny"/>
    <w:qFormat/>
    <w:rsid w:val="00500066"/>
    <w:pPr>
      <w:numPr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2">
    <w:name w:val="List Bullet 2"/>
    <w:basedOn w:val="Normalny"/>
    <w:qFormat/>
    <w:rsid w:val="00500066"/>
    <w:pPr>
      <w:numPr>
        <w:ilvl w:val="1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3">
    <w:name w:val="List Bullet 3"/>
    <w:basedOn w:val="Normalny"/>
    <w:qFormat/>
    <w:rsid w:val="00500066"/>
    <w:pPr>
      <w:numPr>
        <w:ilvl w:val="2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4">
    <w:name w:val="List Bullet 4"/>
    <w:basedOn w:val="Normalny"/>
    <w:semiHidden/>
    <w:rsid w:val="00500066"/>
    <w:pPr>
      <w:numPr>
        <w:ilvl w:val="3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5">
    <w:name w:val="List Bullet 5"/>
    <w:basedOn w:val="Normalny"/>
    <w:semiHidden/>
    <w:rsid w:val="00500066"/>
    <w:pPr>
      <w:numPr>
        <w:ilvl w:val="4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Akapitzlist">
    <w:name w:val="List Paragraph"/>
    <w:basedOn w:val="Normalny"/>
    <w:uiPriority w:val="34"/>
    <w:rsid w:val="00C75138"/>
    <w:pPr>
      <w:spacing w:line="280" w:lineRule="auto"/>
      <w:ind w:left="720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Tekstprzypisudolnego">
    <w:name w:val="footnote text"/>
    <w:basedOn w:val="Normalny"/>
    <w:link w:val="TekstprzypisudolnegoZnak"/>
    <w:rsid w:val="00F33E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3E64"/>
    <w:rPr>
      <w:rFonts w:ascii="Times New Roman" w:eastAsia="SimSun" w:hAnsi="Times New Roman"/>
      <w:sz w:val="20"/>
      <w:szCs w:val="20"/>
      <w:lang w:val="en-US" w:eastAsia="zh-CN"/>
    </w:rPr>
  </w:style>
  <w:style w:type="character" w:styleId="Odwoanieprzypisudolnego">
    <w:name w:val="footnote reference"/>
    <w:basedOn w:val="Domylnaczcionkaakapitu"/>
    <w:rsid w:val="00F33E64"/>
    <w:rPr>
      <w:vertAlign w:val="superscript"/>
    </w:rPr>
  </w:style>
  <w:style w:type="character" w:styleId="Odwoaniedokomentarza">
    <w:name w:val="annotation reference"/>
    <w:basedOn w:val="Domylnaczcionkaakapitu"/>
    <w:rsid w:val="002A537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A53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A5372"/>
    <w:rPr>
      <w:rFonts w:ascii="Times New Roman" w:eastAsia="SimSun" w:hAnsi="Times New Roman"/>
      <w:sz w:val="20"/>
      <w:szCs w:val="20"/>
      <w:lang w:val="en-US" w:eastAsia="zh-CN"/>
    </w:rPr>
  </w:style>
  <w:style w:type="paragraph" w:styleId="Tematkomentarza">
    <w:name w:val="annotation subject"/>
    <w:basedOn w:val="Tekstkomentarza"/>
    <w:next w:val="Tekstkomentarza"/>
    <w:link w:val="TematkomentarzaZnak"/>
    <w:rsid w:val="002A5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A5372"/>
    <w:rPr>
      <w:rFonts w:ascii="Times New Roman" w:eastAsia="SimSun" w:hAnsi="Times New Roman"/>
      <w:b/>
      <w:bCs/>
      <w:sz w:val="20"/>
      <w:szCs w:val="20"/>
      <w:lang w:val="en-US" w:eastAsia="zh-CN"/>
    </w:rPr>
  </w:style>
  <w:style w:type="character" w:customStyle="1" w:styleId="WW8Num5z1">
    <w:name w:val="WW8Num5z1"/>
    <w:rsid w:val="005616A5"/>
  </w:style>
  <w:style w:type="character" w:styleId="Hipercze">
    <w:name w:val="Hyperlink"/>
    <w:basedOn w:val="Domylnaczcionkaakapitu"/>
    <w:unhideWhenUsed/>
    <w:rsid w:val="002D2526"/>
    <w:rPr>
      <w:color w:val="3385D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252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unhideWhenUsed/>
    <w:rsid w:val="00D456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456EA"/>
    <w:rPr>
      <w:rFonts w:ascii="Times New Roman" w:eastAsia="SimSun" w:hAnsi="Times New Roman"/>
      <w:sz w:val="20"/>
      <w:szCs w:val="20"/>
      <w:lang w:val="en-US" w:eastAsia="zh-CN"/>
    </w:rPr>
  </w:style>
  <w:style w:type="character" w:styleId="Odwoanieprzypisukocowego">
    <w:name w:val="endnote reference"/>
    <w:basedOn w:val="Domylnaczcionkaakapitu"/>
    <w:semiHidden/>
    <w:unhideWhenUsed/>
    <w:rsid w:val="00D456EA"/>
    <w:rPr>
      <w:vertAlign w:val="superscript"/>
    </w:rPr>
  </w:style>
  <w:style w:type="paragraph" w:styleId="Lista">
    <w:name w:val="List"/>
    <w:basedOn w:val="Normalny"/>
    <w:unhideWhenUsed/>
    <w:rsid w:val="00A678CD"/>
    <w:pPr>
      <w:ind w:left="283" w:hanging="283"/>
      <w:contextualSpacing/>
    </w:pPr>
  </w:style>
  <w:style w:type="paragraph" w:styleId="Lista-kontynuacja">
    <w:name w:val="List Continue"/>
    <w:basedOn w:val="Normalny"/>
    <w:unhideWhenUsed/>
    <w:rsid w:val="00A678CD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nhideWhenUsed/>
    <w:rsid w:val="00A67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678CD"/>
    <w:rPr>
      <w:rFonts w:ascii="Times New Roman" w:eastAsia="SimSun" w:hAnsi="Times New Roman"/>
      <w:sz w:val="24"/>
      <w:szCs w:val="24"/>
      <w:lang w:val="en-US" w:eastAsia="zh-CN"/>
    </w:rPr>
  </w:style>
  <w:style w:type="paragraph" w:styleId="Poprawka">
    <w:name w:val="Revision"/>
    <w:hidden/>
    <w:uiPriority w:val="99"/>
    <w:semiHidden/>
    <w:rsid w:val="00D16FC4"/>
    <w:rPr>
      <w:rFonts w:ascii="Times New Roman" w:eastAsia="SimSu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SKF Standard">
  <a:themeElements>
    <a:clrScheme name="SKF Blue">
      <a:dk1>
        <a:srgbClr val="0066CC"/>
      </a:dk1>
      <a:lt1>
        <a:srgbClr val="FFFFFF"/>
      </a:lt1>
      <a:dk2>
        <a:srgbClr val="FA0000"/>
      </a:dk2>
      <a:lt2>
        <a:srgbClr val="878786"/>
      </a:lt2>
      <a:accent1>
        <a:srgbClr val="CACAC9"/>
      </a:accent1>
      <a:accent2>
        <a:srgbClr val="84C24D"/>
      </a:accent2>
      <a:accent3>
        <a:srgbClr val="002850"/>
      </a:accent3>
      <a:accent4>
        <a:srgbClr val="00366C"/>
      </a:accent4>
      <a:accent5>
        <a:srgbClr val="1E5892"/>
      </a:accent5>
      <a:accent6>
        <a:srgbClr val="5B9DDF"/>
      </a:accent6>
      <a:hlink>
        <a:srgbClr val="3385D6"/>
      </a:hlink>
      <a:folHlink>
        <a:srgbClr val="B3D1F0"/>
      </a:folHlink>
    </a:clrScheme>
    <a:fontScheme name="SKF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Reference/>
  <Addressee/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acadc4-fe82-47dd-844b-8b89e8235453" xsi:nil="true"/>
    <lcf76f155ced4ddcb4097134ff3c332f xmlns="f59546f4-24d6-4548-9c39-1219a6898a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175A773D0A474C94BD0DA0AF6CD040" ma:contentTypeVersion="14" ma:contentTypeDescription="Create a new document." ma:contentTypeScope="" ma:versionID="0fb8dadeb5364335a43feb275c558712">
  <xsd:schema xmlns:xsd="http://www.w3.org/2001/XMLSchema" xmlns:xs="http://www.w3.org/2001/XMLSchema" xmlns:p="http://schemas.microsoft.com/office/2006/metadata/properties" xmlns:ns2="f59546f4-24d6-4548-9c39-1219a6898a47" xmlns:ns3="79acadc4-fe82-47dd-844b-8b89e8235453" targetNamespace="http://schemas.microsoft.com/office/2006/metadata/properties" ma:root="true" ma:fieldsID="eca48ea9fb8e17342335ef33ba7fbb33" ns2:_="" ns3:_="">
    <xsd:import namespace="f59546f4-24d6-4548-9c39-1219a6898a47"/>
    <xsd:import namespace="79acadc4-fe82-47dd-844b-8b89e82354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46f4-24d6-4548-9c39-1219a6898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10430cd-861b-4a84-98ab-de752442a0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cadc4-fe82-47dd-844b-8b89e82354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df328b-457e-4600-9725-d046c6f6576d}" ma:internalName="TaxCatchAll" ma:showField="CatchAllData" ma:web="79acadc4-fe82-47dd-844b-8b89e82354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A1C7280B-A4F4-4EBD-8C17-CDAE97E2E9B2}">
  <ds:schemaRefs/>
</ds:datastoreItem>
</file>

<file path=customXml/itemProps2.xml><?xml version="1.0" encoding="utf-8"?>
<ds:datastoreItem xmlns:ds="http://schemas.openxmlformats.org/officeDocument/2006/customXml" ds:itemID="{F5DEC502-A447-4EDF-BE17-61F7AAE06BAE}">
  <ds:schemaRefs>
    <ds:schemaRef ds:uri="http://schemas.microsoft.com/office/2006/metadata/properties"/>
    <ds:schemaRef ds:uri="http://schemas.microsoft.com/office/infopath/2007/PartnerControls"/>
    <ds:schemaRef ds:uri="79acadc4-fe82-47dd-844b-8b89e8235453"/>
    <ds:schemaRef ds:uri="f59546f4-24d6-4548-9c39-1219a6898a47"/>
  </ds:schemaRefs>
</ds:datastoreItem>
</file>

<file path=customXml/itemProps3.xml><?xml version="1.0" encoding="utf-8"?>
<ds:datastoreItem xmlns:ds="http://schemas.openxmlformats.org/officeDocument/2006/customXml" ds:itemID="{22BE9EF9-BE8A-4805-B13E-4D3FBB1A2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E216C-1982-4D7D-9ACA-5DB571A27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46f4-24d6-4548-9c39-1219a6898a47"/>
    <ds:schemaRef ds:uri="79acadc4-fe82-47dd-844b-8b89e8235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019E1A-9EFF-4E8F-A18E-9499C82C7B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e1376-eff3-448c-a8a5-f3e79c769ae3}" enabled="1" method="Standard" siteId="{41875f2b-33e8-4670-92a8-f643afbb243a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SKF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Przemyslaw Konieczny</dc:creator>
  <cp:lastModifiedBy>Tomasz Walczak</cp:lastModifiedBy>
  <cp:revision>11</cp:revision>
  <cp:lastPrinted>2017-05-22T12:44:00Z</cp:lastPrinted>
  <dcterms:created xsi:type="dcterms:W3CDTF">2025-05-07T09:58:00Z</dcterms:created>
  <dcterms:modified xsi:type="dcterms:W3CDTF">2026-04-16T11:43:00Z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0x010100BE175A773D0A474C94BD0DA0AF6CD040</vt:lpwstr>
  </property>
  <property fmtid="{D5CDD505-2E9C-101B-9397-08002B2CF9AE}" pid="3" name="TaxKeyword">
    <vt:lpwstr/>
  </property>
  <property fmtid="{D5CDD505-2E9C-101B-9397-08002B2CF9AE}" pid="4" name="SKFLocations">
    <vt:lpwstr/>
  </property>
  <property fmtid="{D5CDD505-2E9C-101B-9397-08002B2CF9AE}" pid="5" name="MediaServiceImageTags">
    <vt:lpwstr/>
  </property>
  <property fmtid="{D5CDD505-2E9C-101B-9397-08002B2CF9AE}" pid="6" name="SKFServices">
    <vt:lpwstr/>
  </property>
  <property fmtid="{D5CDD505-2E9C-101B-9397-08002B2CF9AE}" pid="7" name="ProductGroups">
    <vt:lpwstr/>
  </property>
  <property fmtid="{D5CDD505-2E9C-101B-9397-08002B2CF9AE}" pid="8" name="Order">
    <vt:r8>628200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ClassificationContentMarkingHeaderShapeIds">
    <vt:lpwstr>784de52b,3890762d,7e3679e2</vt:lpwstr>
  </property>
  <property fmtid="{D5CDD505-2E9C-101B-9397-08002B2CF9AE}" pid="16" name="ClassificationContentMarkingHeaderFontProps">
    <vt:lpwstr>#0000fe,10,SKF Sans Office</vt:lpwstr>
  </property>
  <property fmtid="{D5CDD505-2E9C-101B-9397-08002B2CF9AE}" pid="17" name="ClassificationContentMarkingHeaderText">
    <vt:lpwstr>Confidentiality: C2 – Internal </vt:lpwstr>
  </property>
</Properties>
</file>